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AB" w:rsidRPr="00FA5176" w:rsidRDefault="00847FAB" w:rsidP="00847FAB">
      <w:pPr>
        <w:pStyle w:val="Titre"/>
        <w:rPr>
          <w:rFonts w:ascii="Calibri Light" w:hAnsi="Calibri Light"/>
          <w:noProof/>
          <w:color w:val="ED7D31" w:themeColor="accent2"/>
          <w:sz w:val="20"/>
          <w:szCs w:val="20"/>
          <w:lang w:val="fr-FR"/>
        </w:rPr>
      </w:pPr>
      <w:bookmarkStart w:id="0" w:name="_GoBack"/>
      <w:bookmarkEnd w:id="0"/>
    </w:p>
    <w:p w:rsidR="00847FAB" w:rsidRPr="00FA5176" w:rsidRDefault="00847FAB" w:rsidP="00847FAB">
      <w:pPr>
        <w:pStyle w:val="Titre"/>
        <w:rPr>
          <w:rFonts w:ascii="Calibri Light" w:hAnsi="Calibri Light"/>
          <w:noProof/>
          <w:color w:val="ED7D31" w:themeColor="accent2"/>
          <w:sz w:val="20"/>
          <w:szCs w:val="20"/>
          <w:lang w:val="fr-FR"/>
        </w:rPr>
      </w:pPr>
    </w:p>
    <w:p w:rsidR="00847FAB" w:rsidRPr="00FA5176" w:rsidRDefault="00847FAB" w:rsidP="00254617">
      <w:pPr>
        <w:pStyle w:val="Titre"/>
        <w:jc w:val="center"/>
        <w:rPr>
          <w:rFonts w:ascii="Calibri Light" w:hAnsi="Calibri Light"/>
          <w:color w:val="C00000"/>
          <w:sz w:val="20"/>
          <w:szCs w:val="20"/>
          <w:lang w:val="fr-FR"/>
        </w:rPr>
      </w:pPr>
      <w:r w:rsidRPr="00FA5176">
        <w:rPr>
          <w:rFonts w:ascii="Calibri Light" w:hAnsi="Calibri Light"/>
          <w:color w:val="C00000"/>
          <w:sz w:val="20"/>
          <w:szCs w:val="20"/>
          <w:lang w:val="fr-FR"/>
        </w:rPr>
        <w:t>LA GEOBIOLOGIE</w:t>
      </w:r>
      <w:r w:rsidR="00254617" w:rsidRPr="00FA5176">
        <w:rPr>
          <w:rFonts w:ascii="Calibri Light" w:hAnsi="Calibri Light"/>
          <w:color w:val="C00000"/>
          <w:sz w:val="20"/>
          <w:szCs w:val="20"/>
          <w:lang w:val="fr-FR"/>
        </w:rPr>
        <w:t> :</w:t>
      </w:r>
      <w:r w:rsidR="00AA2DCD" w:rsidRPr="00FA5176">
        <w:rPr>
          <w:rFonts w:ascii="Calibri Light" w:hAnsi="Calibri Light"/>
          <w:color w:val="C00000"/>
          <w:sz w:val="20"/>
          <w:szCs w:val="20"/>
          <w:lang w:val="fr-FR"/>
        </w:rPr>
        <w:t xml:space="preserve"> </w:t>
      </w:r>
      <w:r w:rsidRPr="00FA5176">
        <w:rPr>
          <w:rFonts w:ascii="Calibri Light" w:hAnsi="Calibri Light"/>
          <w:color w:val="C00000"/>
          <w:sz w:val="20"/>
          <w:szCs w:val="20"/>
          <w:lang w:val="fr-FR"/>
        </w:rPr>
        <w:t xml:space="preserve">Un facteur de Santé </w:t>
      </w:r>
      <w:r w:rsidR="00254617" w:rsidRPr="00FA5176">
        <w:rPr>
          <w:rFonts w:ascii="Calibri Light" w:hAnsi="Calibri Light"/>
          <w:color w:val="C00000"/>
          <w:sz w:val="20"/>
          <w:szCs w:val="20"/>
          <w:lang w:val="fr-FR"/>
        </w:rPr>
        <w:t>PUBLIQUE</w:t>
      </w:r>
    </w:p>
    <w:p w:rsidR="00847FAB" w:rsidRPr="00FA5176" w:rsidRDefault="00847FAB" w:rsidP="00847FAB">
      <w:pPr>
        <w:rPr>
          <w:rFonts w:ascii="Calibri" w:hAnsi="Calibri"/>
          <w:sz w:val="20"/>
          <w:szCs w:val="20"/>
          <w:lang w:val="fr-FR"/>
        </w:rPr>
      </w:pPr>
    </w:p>
    <w:p w:rsidR="00A57D31" w:rsidRPr="00A57D31" w:rsidRDefault="00A57D31" w:rsidP="00A57D31">
      <w:pPr>
        <w:keepNext/>
        <w:framePr w:dropCap="drop" w:lines="2" w:wrap="around" w:vAnchor="text" w:hAnchor="text"/>
        <w:spacing w:line="488" w:lineRule="exact"/>
        <w:jc w:val="both"/>
        <w:textAlignment w:val="baseline"/>
        <w:rPr>
          <w:position w:val="-4"/>
          <w:sz w:val="62"/>
        </w:rPr>
      </w:pPr>
      <w:r w:rsidRPr="00443173">
        <w:rPr>
          <w:color w:val="C00000"/>
          <w:position w:val="-4"/>
          <w:sz w:val="62"/>
        </w:rPr>
        <w:t>M</w:t>
      </w:r>
    </w:p>
    <w:p w:rsidR="00847FAB" w:rsidRPr="00FA5176" w:rsidRDefault="00C33DA9" w:rsidP="00833AA6">
      <w:pPr>
        <w:jc w:val="both"/>
        <w:rPr>
          <w:rFonts w:ascii="Calibri" w:hAnsi="Calibri"/>
          <w:sz w:val="20"/>
          <w:szCs w:val="20"/>
          <w:lang w:val="fr-FR"/>
        </w:rPr>
      </w:pPr>
      <w:r w:rsidRPr="00FA5176">
        <w:rPr>
          <w:rFonts w:ascii="Calibri" w:hAnsi="Calibri"/>
          <w:sz w:val="20"/>
          <w:szCs w:val="20"/>
          <w:lang w:val="fr-FR"/>
        </w:rPr>
        <w:t>ê</w:t>
      </w:r>
      <w:r w:rsidR="00847FAB" w:rsidRPr="00FA5176">
        <w:rPr>
          <w:rFonts w:ascii="Calibri" w:hAnsi="Calibri"/>
          <w:sz w:val="20"/>
          <w:szCs w:val="20"/>
          <w:lang w:val="fr-FR"/>
        </w:rPr>
        <w:t xml:space="preserve">me s’il est plus facile de parler de la Géobiologie aujourd’hui qu’il y a 5 ou 10 ans, il serait </w:t>
      </w:r>
      <w:r w:rsidR="00234F01" w:rsidRPr="00FA5176">
        <w:rPr>
          <w:rFonts w:ascii="Calibri" w:hAnsi="Calibri"/>
          <w:sz w:val="20"/>
          <w:szCs w:val="20"/>
          <w:lang w:val="fr-FR"/>
        </w:rPr>
        <w:t>prétentieux</w:t>
      </w:r>
      <w:r w:rsidR="00847FAB" w:rsidRPr="00FA5176">
        <w:rPr>
          <w:rFonts w:ascii="Calibri" w:hAnsi="Calibri"/>
          <w:sz w:val="20"/>
          <w:szCs w:val="20"/>
          <w:lang w:val="fr-FR"/>
        </w:rPr>
        <w:t xml:space="preserve"> de prétendre la décrire dans son intégralité tant les approches peuvent </w:t>
      </w:r>
      <w:r w:rsidRPr="00FA5176">
        <w:rPr>
          <w:rFonts w:ascii="Calibri" w:hAnsi="Calibri"/>
          <w:sz w:val="20"/>
          <w:szCs w:val="20"/>
          <w:lang w:val="fr-FR"/>
        </w:rPr>
        <w:t>ê</w:t>
      </w:r>
      <w:r w:rsidR="00847FAB" w:rsidRPr="00FA5176">
        <w:rPr>
          <w:rFonts w:ascii="Calibri" w:hAnsi="Calibri"/>
          <w:sz w:val="20"/>
          <w:szCs w:val="20"/>
          <w:lang w:val="fr-FR"/>
        </w:rPr>
        <w:t>tre diff</w:t>
      </w:r>
      <w:r w:rsidRPr="00FA5176">
        <w:rPr>
          <w:rFonts w:ascii="Calibri" w:hAnsi="Calibri"/>
          <w:sz w:val="20"/>
          <w:szCs w:val="20"/>
          <w:lang w:val="fr-FR"/>
        </w:rPr>
        <w:t>é</w:t>
      </w:r>
      <w:r w:rsidR="00847FAB" w:rsidRPr="00FA5176">
        <w:rPr>
          <w:rFonts w:ascii="Calibri" w:hAnsi="Calibri"/>
          <w:sz w:val="20"/>
          <w:szCs w:val="20"/>
          <w:lang w:val="fr-FR"/>
        </w:rPr>
        <w:t xml:space="preserve">rentes d’une </w:t>
      </w:r>
      <w:r w:rsidRPr="00FA5176">
        <w:rPr>
          <w:rFonts w:ascii="Calibri" w:hAnsi="Calibri"/>
          <w:sz w:val="20"/>
          <w:szCs w:val="20"/>
          <w:lang w:val="fr-FR"/>
        </w:rPr>
        <w:t>é</w:t>
      </w:r>
      <w:r w:rsidR="00847FAB" w:rsidRPr="00FA5176">
        <w:rPr>
          <w:rFonts w:ascii="Calibri" w:hAnsi="Calibri"/>
          <w:sz w:val="20"/>
          <w:szCs w:val="20"/>
          <w:lang w:val="fr-FR"/>
        </w:rPr>
        <w:t xml:space="preserve">cole à l’autre, et du fait que cet « Art » ou « Pseudo Science » évolue </w:t>
      </w:r>
      <w:r w:rsidR="00234F01" w:rsidRPr="00FA5176">
        <w:rPr>
          <w:rFonts w:ascii="Calibri" w:hAnsi="Calibri"/>
          <w:sz w:val="20"/>
          <w:szCs w:val="20"/>
          <w:lang w:val="fr-FR"/>
        </w:rPr>
        <w:t>également</w:t>
      </w:r>
      <w:r w:rsidR="00847FAB" w:rsidRPr="00FA5176">
        <w:rPr>
          <w:rFonts w:ascii="Calibri" w:hAnsi="Calibri"/>
          <w:sz w:val="20"/>
          <w:szCs w:val="20"/>
          <w:lang w:val="fr-FR"/>
        </w:rPr>
        <w:t xml:space="preserve"> rapidement afin de s’adapter en permanence à un environnement de plus en plus </w:t>
      </w:r>
      <w:r w:rsidR="00405B59" w:rsidRPr="00FA5176">
        <w:rPr>
          <w:rFonts w:ascii="Calibri" w:hAnsi="Calibri"/>
          <w:sz w:val="20"/>
          <w:szCs w:val="20"/>
          <w:lang w:val="fr-FR"/>
        </w:rPr>
        <w:t>h</w:t>
      </w:r>
      <w:r w:rsidR="00572AD9" w:rsidRPr="00FA5176">
        <w:rPr>
          <w:rFonts w:ascii="Calibri" w:hAnsi="Calibri"/>
          <w:sz w:val="20"/>
          <w:szCs w:val="20"/>
          <w:lang w:val="fr-FR"/>
        </w:rPr>
        <w:t>ostile</w:t>
      </w:r>
      <w:r w:rsidR="00847FAB" w:rsidRPr="00FA5176">
        <w:rPr>
          <w:rFonts w:ascii="Calibri" w:hAnsi="Calibri"/>
          <w:sz w:val="20"/>
          <w:szCs w:val="20"/>
          <w:lang w:val="fr-FR"/>
        </w:rPr>
        <w:t xml:space="preserve"> pour le « Vivant ».</w:t>
      </w:r>
    </w:p>
    <w:p w:rsidR="00847FAB" w:rsidRPr="00FA5176" w:rsidRDefault="00847FAB" w:rsidP="00833AA6">
      <w:pPr>
        <w:jc w:val="both"/>
        <w:rPr>
          <w:rFonts w:ascii="Calibri" w:hAnsi="Calibri"/>
          <w:sz w:val="20"/>
          <w:szCs w:val="20"/>
          <w:lang w:val="fr-FR"/>
        </w:rPr>
      </w:pPr>
      <w:r w:rsidRPr="00FA5176">
        <w:rPr>
          <w:rFonts w:ascii="Calibri" w:hAnsi="Calibri"/>
          <w:sz w:val="20"/>
          <w:szCs w:val="20"/>
          <w:lang w:val="fr-FR"/>
        </w:rPr>
        <w:t>Toutefois, il y a des fondamentaux</w:t>
      </w:r>
      <w:r w:rsidR="00AA2DCD" w:rsidRPr="00FA5176">
        <w:rPr>
          <w:rFonts w:ascii="Calibri" w:hAnsi="Calibri"/>
          <w:sz w:val="20"/>
          <w:szCs w:val="20"/>
          <w:lang w:val="fr-FR"/>
        </w:rPr>
        <w:t xml:space="preserve">, </w:t>
      </w:r>
      <w:r w:rsidR="006315FE">
        <w:rPr>
          <w:rFonts w:ascii="Calibri" w:hAnsi="Calibri"/>
          <w:sz w:val="20"/>
          <w:szCs w:val="20"/>
          <w:lang w:val="fr-FR"/>
        </w:rPr>
        <w:t>d</w:t>
      </w:r>
      <w:r w:rsidR="00AA2DCD" w:rsidRPr="00FA5176">
        <w:rPr>
          <w:rFonts w:ascii="Calibri" w:hAnsi="Calibri"/>
          <w:sz w:val="20"/>
          <w:szCs w:val="20"/>
          <w:lang w:val="fr-FR"/>
        </w:rPr>
        <w:t xml:space="preserve">es données </w:t>
      </w:r>
      <w:r w:rsidRPr="00FA5176">
        <w:rPr>
          <w:rFonts w:ascii="Calibri" w:hAnsi="Calibri"/>
          <w:sz w:val="20"/>
          <w:szCs w:val="20"/>
          <w:lang w:val="fr-FR"/>
        </w:rPr>
        <w:t xml:space="preserve"> incontournables que l’on peut aborder sans heurter les consciences et le formatage des esprits. </w:t>
      </w:r>
    </w:p>
    <w:p w:rsidR="00F152CD" w:rsidRPr="00FA5176" w:rsidRDefault="00847FAB" w:rsidP="00833AA6">
      <w:pPr>
        <w:jc w:val="both"/>
        <w:rPr>
          <w:rFonts w:ascii="Calibri" w:hAnsi="Calibri"/>
          <w:sz w:val="20"/>
          <w:szCs w:val="20"/>
          <w:lang w:val="fr-FR"/>
        </w:rPr>
      </w:pPr>
      <w:r w:rsidRPr="00FA5176">
        <w:rPr>
          <w:rFonts w:ascii="Calibri" w:hAnsi="Calibri"/>
          <w:sz w:val="20"/>
          <w:szCs w:val="20"/>
          <w:lang w:val="fr-FR"/>
        </w:rPr>
        <w:t>Depuis son apparition sur Terre, l’homme ainsi que l’ensemble du r</w:t>
      </w:r>
      <w:r w:rsidR="00E514C4" w:rsidRPr="00FA5176">
        <w:rPr>
          <w:rFonts w:ascii="Calibri" w:hAnsi="Calibri"/>
          <w:sz w:val="20"/>
          <w:szCs w:val="20"/>
          <w:lang w:val="fr-FR"/>
        </w:rPr>
        <w:t>è</w:t>
      </w:r>
      <w:r w:rsidRPr="00FA5176">
        <w:rPr>
          <w:rFonts w:ascii="Calibri" w:hAnsi="Calibri"/>
          <w:sz w:val="20"/>
          <w:szCs w:val="20"/>
          <w:lang w:val="fr-FR"/>
        </w:rPr>
        <w:t>gne du « vivant » incluant les r</w:t>
      </w:r>
      <w:r w:rsidR="00E514C4" w:rsidRPr="00FA5176">
        <w:rPr>
          <w:rFonts w:ascii="Calibri" w:hAnsi="Calibri"/>
          <w:sz w:val="20"/>
          <w:szCs w:val="20"/>
          <w:lang w:val="fr-FR"/>
        </w:rPr>
        <w:t>è</w:t>
      </w:r>
      <w:r w:rsidRPr="00FA5176">
        <w:rPr>
          <w:rFonts w:ascii="Calibri" w:hAnsi="Calibri"/>
          <w:sz w:val="20"/>
          <w:szCs w:val="20"/>
          <w:lang w:val="fr-FR"/>
        </w:rPr>
        <w:t xml:space="preserve">gnes </w:t>
      </w:r>
      <w:r w:rsidR="00234F01" w:rsidRPr="00FA5176">
        <w:rPr>
          <w:rFonts w:ascii="Calibri" w:hAnsi="Calibri"/>
          <w:sz w:val="20"/>
          <w:szCs w:val="20"/>
          <w:lang w:val="fr-FR"/>
        </w:rPr>
        <w:t>végétal</w:t>
      </w:r>
      <w:r w:rsidRPr="00FA5176">
        <w:rPr>
          <w:rFonts w:ascii="Calibri" w:hAnsi="Calibri"/>
          <w:sz w:val="20"/>
          <w:szCs w:val="20"/>
          <w:lang w:val="fr-FR"/>
        </w:rPr>
        <w:t xml:space="preserve">, animal, voire </w:t>
      </w:r>
      <w:r w:rsidR="00234F01" w:rsidRPr="00FA5176">
        <w:rPr>
          <w:rFonts w:ascii="Calibri" w:hAnsi="Calibri"/>
          <w:sz w:val="20"/>
          <w:szCs w:val="20"/>
          <w:lang w:val="fr-FR"/>
        </w:rPr>
        <w:t>minéral</w:t>
      </w:r>
      <w:r w:rsidRPr="00FA5176">
        <w:rPr>
          <w:rFonts w:ascii="Calibri" w:hAnsi="Calibri"/>
          <w:sz w:val="20"/>
          <w:szCs w:val="20"/>
          <w:lang w:val="fr-FR"/>
        </w:rPr>
        <w:t xml:space="preserve"> est soumis à de nombreux rayonnements permanents en provenance du Cosmos d’une part</w:t>
      </w:r>
      <w:r w:rsidR="006315FE">
        <w:rPr>
          <w:rFonts w:ascii="Calibri" w:hAnsi="Calibri"/>
          <w:sz w:val="20"/>
          <w:szCs w:val="20"/>
          <w:lang w:val="fr-FR"/>
        </w:rPr>
        <w:t>,</w:t>
      </w:r>
      <w:r w:rsidRPr="00FA5176">
        <w:rPr>
          <w:rFonts w:ascii="Calibri" w:hAnsi="Calibri"/>
          <w:sz w:val="20"/>
          <w:szCs w:val="20"/>
          <w:lang w:val="fr-FR"/>
        </w:rPr>
        <w:t xml:space="preserve"> et de la Terre Mère d’autre part. </w:t>
      </w:r>
    </w:p>
    <w:p w:rsidR="005A51BE" w:rsidRDefault="00572AD9" w:rsidP="00833AA6">
      <w:pPr>
        <w:tabs>
          <w:tab w:val="num" w:pos="720"/>
        </w:tabs>
        <w:jc w:val="both"/>
        <w:rPr>
          <w:rFonts w:ascii="Calibri" w:hAnsi="Calibri"/>
          <w:sz w:val="20"/>
          <w:szCs w:val="20"/>
          <w:lang w:val="fr-FR"/>
        </w:rPr>
      </w:pPr>
      <w:r w:rsidRPr="00FA5176">
        <w:rPr>
          <w:rFonts w:ascii="Calibri" w:hAnsi="Calibri"/>
          <w:color w:val="C00000"/>
          <w:sz w:val="20"/>
          <w:szCs w:val="20"/>
          <w:lang w:val="fr-FR"/>
        </w:rPr>
        <w:t>LES RAYONNEMENETS NATURELS </w:t>
      </w:r>
      <w:r w:rsidRPr="00FA5176">
        <w:rPr>
          <w:rFonts w:ascii="Calibri" w:hAnsi="Calibri"/>
          <w:sz w:val="20"/>
          <w:szCs w:val="20"/>
          <w:lang w:val="fr-FR"/>
        </w:rPr>
        <w:t>:</w:t>
      </w:r>
    </w:p>
    <w:p w:rsidR="00B80C5F" w:rsidRPr="00FA5176" w:rsidRDefault="00787778" w:rsidP="00833AA6">
      <w:pPr>
        <w:tabs>
          <w:tab w:val="num" w:pos="720"/>
        </w:tabs>
        <w:jc w:val="both"/>
        <w:rPr>
          <w:rFonts w:ascii="Calibri" w:hAnsi="Calibri"/>
          <w:sz w:val="20"/>
          <w:szCs w:val="20"/>
          <w:lang w:val="fr-FR"/>
        </w:rPr>
      </w:pPr>
      <w:r w:rsidRPr="005A51BE">
        <w:rPr>
          <w:rFonts w:ascii="Calibri" w:hAnsi="Calibri"/>
          <w:b/>
          <w:sz w:val="20"/>
          <w:szCs w:val="20"/>
          <w:lang w:val="fr-FR"/>
        </w:rPr>
        <w:t>L</w:t>
      </w:r>
      <w:r w:rsidR="00614058" w:rsidRPr="00FA5176">
        <w:rPr>
          <w:rFonts w:ascii="Calibri" w:hAnsi="Calibri"/>
          <w:b/>
          <w:sz w:val="20"/>
          <w:szCs w:val="20"/>
          <w:lang w:val="fr-FR"/>
        </w:rPr>
        <w:t>es rayonnements « Cosmiques »</w:t>
      </w:r>
      <w:r w:rsidR="00614058" w:rsidRPr="00FA5176">
        <w:rPr>
          <w:rFonts w:ascii="Calibri" w:hAnsi="Calibri"/>
          <w:sz w:val="20"/>
          <w:szCs w:val="20"/>
          <w:lang w:val="fr-FR"/>
        </w:rPr>
        <w:t xml:space="preserve"> </w:t>
      </w:r>
      <w:r w:rsidR="003C2897" w:rsidRPr="00FA5176">
        <w:rPr>
          <w:rFonts w:ascii="Calibri" w:hAnsi="Calibri"/>
          <w:sz w:val="20"/>
          <w:szCs w:val="20"/>
          <w:lang w:val="fr-FR"/>
        </w:rPr>
        <w:t>avec leur composante permanente</w:t>
      </w:r>
      <w:r w:rsidR="0080340A" w:rsidRPr="00FA5176">
        <w:rPr>
          <w:rFonts w:ascii="Calibri" w:hAnsi="Calibri"/>
          <w:sz w:val="20"/>
          <w:szCs w:val="20"/>
          <w:lang w:val="fr-FR"/>
        </w:rPr>
        <w:t>, galactique,</w:t>
      </w:r>
      <w:r w:rsidR="003C2897" w:rsidRPr="00FA5176">
        <w:rPr>
          <w:rFonts w:ascii="Calibri" w:hAnsi="Calibri"/>
          <w:sz w:val="20"/>
          <w:szCs w:val="20"/>
          <w:lang w:val="fr-FR"/>
        </w:rPr>
        <w:t xml:space="preserve"> constituée de particules hautement </w:t>
      </w:r>
      <w:r w:rsidR="00234F01" w:rsidRPr="00FA5176">
        <w:rPr>
          <w:rFonts w:ascii="Calibri" w:hAnsi="Calibri"/>
          <w:sz w:val="20"/>
          <w:szCs w:val="20"/>
          <w:lang w:val="fr-FR"/>
        </w:rPr>
        <w:t>énergétiques</w:t>
      </w:r>
      <w:r w:rsidR="0080340A" w:rsidRPr="00FA5176">
        <w:rPr>
          <w:rFonts w:ascii="Calibri" w:hAnsi="Calibri"/>
          <w:sz w:val="20"/>
          <w:szCs w:val="20"/>
          <w:lang w:val="fr-FR"/>
        </w:rPr>
        <w:t xml:space="preserve"> de l’ordre du GeV, </w:t>
      </w:r>
      <w:r w:rsidR="003C2897" w:rsidRPr="00FA5176">
        <w:rPr>
          <w:rFonts w:ascii="Calibri" w:hAnsi="Calibri"/>
          <w:sz w:val="20"/>
          <w:szCs w:val="20"/>
          <w:lang w:val="fr-FR"/>
        </w:rPr>
        <w:t xml:space="preserve"> en provena</w:t>
      </w:r>
      <w:r w:rsidR="0028220F" w:rsidRPr="00FA5176">
        <w:rPr>
          <w:rFonts w:ascii="Calibri" w:hAnsi="Calibri"/>
          <w:sz w:val="20"/>
          <w:szCs w:val="20"/>
          <w:lang w:val="fr-FR"/>
        </w:rPr>
        <w:t>n</w:t>
      </w:r>
      <w:r w:rsidR="003C2897" w:rsidRPr="00FA5176">
        <w:rPr>
          <w:rFonts w:ascii="Calibri" w:hAnsi="Calibri"/>
          <w:sz w:val="20"/>
          <w:szCs w:val="20"/>
          <w:lang w:val="fr-FR"/>
        </w:rPr>
        <w:t xml:space="preserve">ce des Super Nova, </w:t>
      </w:r>
      <w:r w:rsidR="0080340A" w:rsidRPr="00FA5176">
        <w:rPr>
          <w:rFonts w:ascii="Calibri" w:hAnsi="Calibri"/>
          <w:sz w:val="20"/>
          <w:szCs w:val="20"/>
          <w:lang w:val="fr-FR"/>
        </w:rPr>
        <w:t xml:space="preserve">Pulsar et </w:t>
      </w:r>
      <w:r w:rsidR="00E92A1F" w:rsidRPr="00FA5176">
        <w:rPr>
          <w:rFonts w:ascii="Calibri" w:hAnsi="Calibri"/>
          <w:sz w:val="20"/>
          <w:szCs w:val="20"/>
          <w:lang w:val="fr-FR"/>
        </w:rPr>
        <w:t>é</w:t>
      </w:r>
      <w:r w:rsidR="0080340A" w:rsidRPr="00FA5176">
        <w:rPr>
          <w:rFonts w:ascii="Calibri" w:hAnsi="Calibri"/>
          <w:sz w:val="20"/>
          <w:szCs w:val="20"/>
          <w:lang w:val="fr-FR"/>
        </w:rPr>
        <w:t>toiles massives</w:t>
      </w:r>
      <w:r w:rsidR="00AA2DCD" w:rsidRPr="00FA5176">
        <w:rPr>
          <w:rFonts w:ascii="Calibri" w:hAnsi="Calibri"/>
          <w:sz w:val="20"/>
          <w:szCs w:val="20"/>
          <w:lang w:val="fr-FR"/>
        </w:rPr>
        <w:t xml:space="preserve"> sous forme de protons, </w:t>
      </w:r>
      <w:r w:rsidR="00234F01" w:rsidRPr="00FA5176">
        <w:rPr>
          <w:rFonts w:ascii="Calibri" w:hAnsi="Calibri"/>
          <w:sz w:val="20"/>
          <w:szCs w:val="20"/>
          <w:lang w:val="fr-FR"/>
        </w:rPr>
        <w:t>neutrons, neutrinos</w:t>
      </w:r>
      <w:r w:rsidR="00AA2DCD" w:rsidRPr="00FA5176">
        <w:rPr>
          <w:rFonts w:ascii="Calibri" w:hAnsi="Calibri"/>
          <w:sz w:val="20"/>
          <w:szCs w:val="20"/>
          <w:lang w:val="fr-FR"/>
        </w:rPr>
        <w:t>, bosons, et de photons particule sp</w:t>
      </w:r>
      <w:r w:rsidR="00C33DA9" w:rsidRPr="00FA5176">
        <w:rPr>
          <w:rFonts w:ascii="Calibri" w:hAnsi="Calibri"/>
          <w:sz w:val="20"/>
          <w:szCs w:val="20"/>
          <w:lang w:val="fr-FR"/>
        </w:rPr>
        <w:t>é</w:t>
      </w:r>
      <w:r w:rsidR="00AA2DCD" w:rsidRPr="00FA5176">
        <w:rPr>
          <w:rFonts w:ascii="Calibri" w:hAnsi="Calibri"/>
          <w:sz w:val="20"/>
          <w:szCs w:val="20"/>
          <w:lang w:val="fr-FR"/>
        </w:rPr>
        <w:t xml:space="preserve">ciale associée aux ondes </w:t>
      </w:r>
      <w:r w:rsidR="00234F01" w:rsidRPr="00FA5176">
        <w:rPr>
          <w:rFonts w:ascii="Calibri" w:hAnsi="Calibri"/>
          <w:sz w:val="20"/>
          <w:szCs w:val="20"/>
          <w:lang w:val="fr-FR"/>
        </w:rPr>
        <w:t>électromagnétiques</w:t>
      </w:r>
      <w:r w:rsidR="00AA2DCD" w:rsidRPr="00FA5176">
        <w:rPr>
          <w:rFonts w:ascii="Calibri" w:hAnsi="Calibri"/>
          <w:sz w:val="20"/>
          <w:szCs w:val="20"/>
          <w:lang w:val="fr-FR"/>
        </w:rPr>
        <w:t xml:space="preserve"> et la lumière</w:t>
      </w:r>
      <w:r w:rsidR="00B80C5F" w:rsidRPr="00FA5176">
        <w:rPr>
          <w:rFonts w:ascii="Calibri" w:hAnsi="Calibri"/>
          <w:sz w:val="20"/>
          <w:szCs w:val="20"/>
          <w:lang w:val="fr-FR"/>
        </w:rPr>
        <w:t xml:space="preserve"> ; </w:t>
      </w:r>
      <w:r w:rsidR="00572AD9" w:rsidRPr="00FA5176">
        <w:rPr>
          <w:rFonts w:ascii="Calibri" w:hAnsi="Calibri"/>
          <w:sz w:val="20"/>
          <w:szCs w:val="20"/>
          <w:lang w:val="fr-FR"/>
        </w:rPr>
        <w:t xml:space="preserve">et </w:t>
      </w:r>
      <w:r w:rsidR="004B6E80" w:rsidRPr="00FA5176">
        <w:rPr>
          <w:rFonts w:ascii="Calibri" w:hAnsi="Calibri"/>
          <w:sz w:val="20"/>
          <w:szCs w:val="20"/>
          <w:lang w:val="fr-FR"/>
        </w:rPr>
        <w:t>l</w:t>
      </w:r>
      <w:r w:rsidR="00B80C5F" w:rsidRPr="00FA5176">
        <w:rPr>
          <w:rFonts w:ascii="Calibri" w:hAnsi="Calibri"/>
          <w:sz w:val="20"/>
          <w:szCs w:val="20"/>
          <w:lang w:val="fr-FR"/>
        </w:rPr>
        <w:t>es rayonnem</w:t>
      </w:r>
      <w:r w:rsidR="00151D0F" w:rsidRPr="00FA5176">
        <w:rPr>
          <w:rFonts w:ascii="Calibri" w:hAnsi="Calibri"/>
          <w:sz w:val="20"/>
          <w:szCs w:val="20"/>
          <w:lang w:val="fr-FR"/>
        </w:rPr>
        <w:t>e</w:t>
      </w:r>
      <w:r w:rsidR="00B80C5F" w:rsidRPr="00FA5176">
        <w:rPr>
          <w:rFonts w:ascii="Calibri" w:hAnsi="Calibri"/>
          <w:sz w:val="20"/>
          <w:szCs w:val="20"/>
          <w:lang w:val="fr-FR"/>
        </w:rPr>
        <w:t>nts solaire et lunaire</w:t>
      </w:r>
      <w:r w:rsidR="00151D0F" w:rsidRPr="00FA5176">
        <w:rPr>
          <w:rFonts w:ascii="Calibri" w:hAnsi="Calibri"/>
          <w:sz w:val="20"/>
          <w:szCs w:val="20"/>
          <w:lang w:val="fr-FR"/>
        </w:rPr>
        <w:t>, qui rythment toute forme de vie sur Terre</w:t>
      </w:r>
      <w:r w:rsidR="00AA2DCD" w:rsidRPr="00FA5176">
        <w:rPr>
          <w:rFonts w:ascii="Calibri" w:hAnsi="Calibri"/>
          <w:sz w:val="20"/>
          <w:szCs w:val="20"/>
          <w:lang w:val="fr-FR"/>
        </w:rPr>
        <w:t>.</w:t>
      </w:r>
      <w:r w:rsidR="0080340A" w:rsidRPr="00FA5176">
        <w:rPr>
          <w:rFonts w:ascii="Calibri" w:hAnsi="Calibri"/>
          <w:sz w:val="20"/>
          <w:szCs w:val="20"/>
          <w:lang w:val="fr-FR"/>
        </w:rPr>
        <w:t xml:space="preserve"> </w:t>
      </w:r>
    </w:p>
    <w:p w:rsidR="00AA2DCD" w:rsidRPr="00FA5176" w:rsidRDefault="00AA2DCD" w:rsidP="00833AA6">
      <w:pPr>
        <w:tabs>
          <w:tab w:val="num" w:pos="720"/>
        </w:tabs>
        <w:jc w:val="both"/>
        <w:rPr>
          <w:rFonts w:ascii="Calibri" w:hAnsi="Calibri"/>
          <w:sz w:val="20"/>
          <w:szCs w:val="20"/>
          <w:lang w:val="fr-FR"/>
        </w:rPr>
      </w:pPr>
      <w:r w:rsidRPr="00FA5176">
        <w:rPr>
          <w:rFonts w:ascii="Calibri" w:hAnsi="Calibri"/>
          <w:sz w:val="20"/>
          <w:szCs w:val="20"/>
          <w:lang w:val="fr-FR"/>
        </w:rPr>
        <w:t xml:space="preserve"> </w:t>
      </w:r>
      <w:r w:rsidR="00572AD9" w:rsidRPr="00FA5176">
        <w:rPr>
          <w:rFonts w:ascii="Calibri" w:hAnsi="Calibri"/>
          <w:b/>
          <w:sz w:val="20"/>
          <w:szCs w:val="20"/>
          <w:lang w:val="fr-FR"/>
        </w:rPr>
        <w:t>L</w:t>
      </w:r>
      <w:r w:rsidRPr="00FA5176">
        <w:rPr>
          <w:rFonts w:ascii="Calibri" w:hAnsi="Calibri"/>
          <w:b/>
          <w:sz w:val="20"/>
          <w:szCs w:val="20"/>
          <w:lang w:val="fr-FR"/>
        </w:rPr>
        <w:t>es rayonnements « Telluriques »</w:t>
      </w:r>
      <w:r w:rsidRPr="00FA5176">
        <w:rPr>
          <w:rFonts w:ascii="Calibri" w:hAnsi="Calibri"/>
          <w:sz w:val="20"/>
          <w:szCs w:val="20"/>
          <w:lang w:val="fr-FR"/>
        </w:rPr>
        <w:t xml:space="preserve"> émanant du corps de notre planète</w:t>
      </w:r>
      <w:r w:rsidR="00572AD9" w:rsidRPr="00FA5176">
        <w:rPr>
          <w:rFonts w:ascii="Calibri" w:hAnsi="Calibri"/>
          <w:sz w:val="20"/>
          <w:szCs w:val="20"/>
          <w:lang w:val="fr-FR"/>
        </w:rPr>
        <w:t> :</w:t>
      </w:r>
      <w:r w:rsidRPr="00FA5176">
        <w:rPr>
          <w:rFonts w:ascii="Calibri" w:hAnsi="Calibri"/>
          <w:sz w:val="20"/>
          <w:szCs w:val="20"/>
          <w:lang w:val="fr-FR"/>
        </w:rPr>
        <w:t xml:space="preserve"> son champ </w:t>
      </w:r>
      <w:r w:rsidR="00234F01" w:rsidRPr="00FA5176">
        <w:rPr>
          <w:rFonts w:ascii="Calibri" w:hAnsi="Calibri"/>
          <w:sz w:val="20"/>
          <w:szCs w:val="20"/>
          <w:lang w:val="fr-FR"/>
        </w:rPr>
        <w:t>magnétique</w:t>
      </w:r>
      <w:r w:rsidRPr="00FA5176">
        <w:rPr>
          <w:rFonts w:ascii="Calibri" w:hAnsi="Calibri"/>
          <w:sz w:val="20"/>
          <w:szCs w:val="20"/>
          <w:lang w:val="fr-FR"/>
        </w:rPr>
        <w:t xml:space="preserve"> d’abord</w:t>
      </w:r>
      <w:r w:rsidR="00A82423" w:rsidRPr="00FA5176">
        <w:rPr>
          <w:rFonts w:ascii="Calibri" w:hAnsi="Calibri"/>
          <w:sz w:val="20"/>
          <w:szCs w:val="20"/>
          <w:lang w:val="fr-FR"/>
        </w:rPr>
        <w:t xml:space="preserve"> sans lequel la vie sur Terre serait impossible car il est à l’origine de ce fameux bouclier « la ceinture de Allen » qui nous protège des rayonnements galactiques et solaires. Il interagit par ailleurs avec d’autres phénomènes </w:t>
      </w:r>
      <w:r w:rsidR="00C33DA9" w:rsidRPr="00FA5176">
        <w:rPr>
          <w:rFonts w:ascii="Calibri" w:hAnsi="Calibri"/>
          <w:sz w:val="20"/>
          <w:szCs w:val="20"/>
          <w:lang w:val="fr-FR"/>
        </w:rPr>
        <w:t>é</w:t>
      </w:r>
      <w:r w:rsidR="00B80C5F" w:rsidRPr="00FA5176">
        <w:rPr>
          <w:rFonts w:ascii="Calibri" w:hAnsi="Calibri"/>
          <w:sz w:val="20"/>
          <w:szCs w:val="20"/>
          <w:lang w:val="fr-FR"/>
        </w:rPr>
        <w:t>galement permanents tels que la « r</w:t>
      </w:r>
      <w:r w:rsidR="00C33DA9" w:rsidRPr="00FA5176">
        <w:rPr>
          <w:rFonts w:ascii="Calibri" w:hAnsi="Calibri"/>
          <w:sz w:val="20"/>
          <w:szCs w:val="20"/>
          <w:lang w:val="fr-FR"/>
        </w:rPr>
        <w:t>é</w:t>
      </w:r>
      <w:r w:rsidR="00B80C5F" w:rsidRPr="00FA5176">
        <w:rPr>
          <w:rFonts w:ascii="Calibri" w:hAnsi="Calibri"/>
          <w:sz w:val="20"/>
          <w:szCs w:val="20"/>
          <w:lang w:val="fr-FR"/>
        </w:rPr>
        <w:t>sonnance de Schumann »</w:t>
      </w:r>
      <w:r w:rsidR="00442585" w:rsidRPr="00FA5176">
        <w:rPr>
          <w:rFonts w:ascii="Calibri" w:hAnsi="Calibri"/>
          <w:sz w:val="20"/>
          <w:szCs w:val="20"/>
          <w:lang w:val="fr-FR"/>
        </w:rPr>
        <w:t>,</w:t>
      </w:r>
      <w:r w:rsidR="00B80C5F" w:rsidRPr="00FA5176">
        <w:rPr>
          <w:rFonts w:ascii="Calibri" w:hAnsi="Calibri"/>
          <w:sz w:val="20"/>
          <w:szCs w:val="20"/>
          <w:lang w:val="fr-FR"/>
        </w:rPr>
        <w:t xml:space="preserve"> onde stationnaire autour de la terre qui vibre autour des fr</w:t>
      </w:r>
      <w:r w:rsidR="00572AD9" w:rsidRPr="00FA5176">
        <w:rPr>
          <w:rFonts w:ascii="Calibri" w:hAnsi="Calibri"/>
          <w:sz w:val="20"/>
          <w:szCs w:val="20"/>
          <w:lang w:val="fr-FR"/>
        </w:rPr>
        <w:t>é</w:t>
      </w:r>
      <w:r w:rsidR="00B80C5F" w:rsidRPr="00FA5176">
        <w:rPr>
          <w:rFonts w:ascii="Calibri" w:hAnsi="Calibri"/>
          <w:sz w:val="20"/>
          <w:szCs w:val="20"/>
          <w:lang w:val="fr-FR"/>
        </w:rPr>
        <w:t>quences du cerveau humain, et syntonisant</w:t>
      </w:r>
      <w:r w:rsidR="00572AD9" w:rsidRPr="00FA5176">
        <w:rPr>
          <w:rFonts w:ascii="Calibri" w:hAnsi="Calibri"/>
          <w:sz w:val="20"/>
          <w:szCs w:val="20"/>
          <w:lang w:val="fr-FR"/>
        </w:rPr>
        <w:t xml:space="preserve"> le</w:t>
      </w:r>
      <w:r w:rsidR="00B80C5F" w:rsidRPr="00FA5176">
        <w:rPr>
          <w:rFonts w:ascii="Calibri" w:hAnsi="Calibri"/>
          <w:sz w:val="20"/>
          <w:szCs w:val="20"/>
          <w:lang w:val="fr-FR"/>
        </w:rPr>
        <w:t xml:space="preserve"> règne du vivant ; </w:t>
      </w:r>
      <w:r w:rsidR="00C33DA9" w:rsidRPr="00FA5176">
        <w:rPr>
          <w:rFonts w:ascii="Calibri" w:hAnsi="Calibri"/>
          <w:sz w:val="20"/>
          <w:szCs w:val="20"/>
          <w:lang w:val="fr-FR"/>
        </w:rPr>
        <w:t>é</w:t>
      </w:r>
      <w:r w:rsidR="00B80C5F" w:rsidRPr="00FA5176">
        <w:rPr>
          <w:rFonts w:ascii="Calibri" w:hAnsi="Calibri"/>
          <w:sz w:val="20"/>
          <w:szCs w:val="20"/>
          <w:lang w:val="fr-FR"/>
        </w:rPr>
        <w:t>galement les rayonnements issus des grands r</w:t>
      </w:r>
      <w:r w:rsidR="00E92A1F" w:rsidRPr="00FA5176">
        <w:rPr>
          <w:rFonts w:ascii="Calibri" w:hAnsi="Calibri"/>
          <w:sz w:val="20"/>
          <w:szCs w:val="20"/>
          <w:lang w:val="fr-FR"/>
        </w:rPr>
        <w:t>é</w:t>
      </w:r>
      <w:r w:rsidR="00B80C5F" w:rsidRPr="00FA5176">
        <w:rPr>
          <w:rFonts w:ascii="Calibri" w:hAnsi="Calibri"/>
          <w:sz w:val="20"/>
          <w:szCs w:val="20"/>
          <w:lang w:val="fr-FR"/>
        </w:rPr>
        <w:t>seaux telluriques, plan</w:t>
      </w:r>
      <w:r w:rsidR="00E92A1F" w:rsidRPr="00FA5176">
        <w:rPr>
          <w:rFonts w:ascii="Calibri" w:hAnsi="Calibri"/>
          <w:sz w:val="20"/>
          <w:szCs w:val="20"/>
          <w:lang w:val="fr-FR"/>
        </w:rPr>
        <w:t>é</w:t>
      </w:r>
      <w:r w:rsidR="00B80C5F" w:rsidRPr="00FA5176">
        <w:rPr>
          <w:rFonts w:ascii="Calibri" w:hAnsi="Calibri"/>
          <w:sz w:val="20"/>
          <w:szCs w:val="20"/>
          <w:lang w:val="fr-FR"/>
        </w:rPr>
        <w:t>taires, de moyenne profondeur, et de surface</w:t>
      </w:r>
      <w:r w:rsidR="00572AD9" w:rsidRPr="00FA5176">
        <w:rPr>
          <w:rFonts w:ascii="Calibri" w:hAnsi="Calibri"/>
          <w:sz w:val="20"/>
          <w:szCs w:val="20"/>
          <w:lang w:val="fr-FR"/>
        </w:rPr>
        <w:t xml:space="preserve"> qui constituent système de circulation </w:t>
      </w:r>
      <w:r w:rsidR="00234F01" w:rsidRPr="00FA5176">
        <w:rPr>
          <w:rFonts w:ascii="Calibri" w:hAnsi="Calibri"/>
          <w:sz w:val="20"/>
          <w:szCs w:val="20"/>
          <w:lang w:val="fr-FR"/>
        </w:rPr>
        <w:t>énergétique</w:t>
      </w:r>
      <w:r w:rsidR="00B80C5F" w:rsidRPr="00FA5176">
        <w:rPr>
          <w:rFonts w:ascii="Calibri" w:hAnsi="Calibri"/>
          <w:sz w:val="20"/>
          <w:szCs w:val="20"/>
          <w:lang w:val="fr-FR"/>
        </w:rPr>
        <w:t xml:space="preserve">; </w:t>
      </w:r>
      <w:r w:rsidR="00151D0F" w:rsidRPr="00FA5176">
        <w:rPr>
          <w:rFonts w:ascii="Calibri" w:hAnsi="Calibri"/>
          <w:sz w:val="20"/>
          <w:szCs w:val="20"/>
          <w:lang w:val="fr-FR"/>
        </w:rPr>
        <w:t>enfin</w:t>
      </w:r>
      <w:r w:rsidR="00572AD9" w:rsidRPr="00FA5176">
        <w:rPr>
          <w:rFonts w:ascii="Calibri" w:hAnsi="Calibri"/>
          <w:sz w:val="20"/>
          <w:szCs w:val="20"/>
          <w:lang w:val="fr-FR"/>
        </w:rPr>
        <w:t>,</w:t>
      </w:r>
      <w:r w:rsidR="00151D0F" w:rsidRPr="00FA5176">
        <w:rPr>
          <w:rFonts w:ascii="Calibri" w:hAnsi="Calibri"/>
          <w:sz w:val="20"/>
          <w:szCs w:val="20"/>
          <w:lang w:val="fr-FR"/>
        </w:rPr>
        <w:t xml:space="preserve"> les rayonnements issus des r</w:t>
      </w:r>
      <w:r w:rsidR="00E92A1F" w:rsidRPr="00FA5176">
        <w:rPr>
          <w:rFonts w:ascii="Calibri" w:hAnsi="Calibri"/>
          <w:sz w:val="20"/>
          <w:szCs w:val="20"/>
          <w:lang w:val="fr-FR"/>
        </w:rPr>
        <w:t>é</w:t>
      </w:r>
      <w:r w:rsidR="00151D0F" w:rsidRPr="00FA5176">
        <w:rPr>
          <w:rFonts w:ascii="Calibri" w:hAnsi="Calibri"/>
          <w:sz w:val="20"/>
          <w:szCs w:val="20"/>
          <w:lang w:val="fr-FR"/>
        </w:rPr>
        <w:t>seaux g</w:t>
      </w:r>
      <w:r w:rsidR="00E92A1F" w:rsidRPr="00FA5176">
        <w:rPr>
          <w:rFonts w:ascii="Calibri" w:hAnsi="Calibri"/>
          <w:sz w:val="20"/>
          <w:szCs w:val="20"/>
          <w:lang w:val="fr-FR"/>
        </w:rPr>
        <w:t>é</w:t>
      </w:r>
      <w:r w:rsidR="00151D0F" w:rsidRPr="00FA5176">
        <w:rPr>
          <w:rFonts w:ascii="Calibri" w:hAnsi="Calibri"/>
          <w:sz w:val="20"/>
          <w:szCs w:val="20"/>
          <w:lang w:val="fr-FR"/>
        </w:rPr>
        <w:t>omagn</w:t>
      </w:r>
      <w:r w:rsidR="00C33DA9" w:rsidRPr="00FA5176">
        <w:rPr>
          <w:rFonts w:ascii="Calibri" w:hAnsi="Calibri"/>
          <w:sz w:val="20"/>
          <w:szCs w:val="20"/>
          <w:lang w:val="fr-FR"/>
        </w:rPr>
        <w:t>é</w:t>
      </w:r>
      <w:r w:rsidR="00151D0F" w:rsidRPr="00FA5176">
        <w:rPr>
          <w:rFonts w:ascii="Calibri" w:hAnsi="Calibri"/>
          <w:sz w:val="20"/>
          <w:szCs w:val="20"/>
          <w:lang w:val="fr-FR"/>
        </w:rPr>
        <w:t>tiques dont les plus connus « Hartmann » « Curry » seraient dû à la fusion de m</w:t>
      </w:r>
      <w:r w:rsidR="00E92A1F" w:rsidRPr="00FA5176">
        <w:rPr>
          <w:rFonts w:ascii="Calibri" w:hAnsi="Calibri"/>
          <w:sz w:val="20"/>
          <w:szCs w:val="20"/>
          <w:lang w:val="fr-FR"/>
        </w:rPr>
        <w:t>é</w:t>
      </w:r>
      <w:r w:rsidR="00151D0F" w:rsidRPr="00FA5176">
        <w:rPr>
          <w:rFonts w:ascii="Calibri" w:hAnsi="Calibri"/>
          <w:sz w:val="20"/>
          <w:szCs w:val="20"/>
          <w:lang w:val="fr-FR"/>
        </w:rPr>
        <w:t>taux lourds dans le noyau central.</w:t>
      </w:r>
    </w:p>
    <w:p w:rsidR="009F73B0" w:rsidRPr="00FA5176" w:rsidRDefault="00151D0F" w:rsidP="00833AA6">
      <w:pPr>
        <w:tabs>
          <w:tab w:val="num" w:pos="720"/>
        </w:tabs>
        <w:jc w:val="both"/>
        <w:rPr>
          <w:rFonts w:ascii="Calibri" w:hAnsi="Calibri"/>
          <w:sz w:val="20"/>
          <w:szCs w:val="20"/>
          <w:lang w:val="fr-FR"/>
        </w:rPr>
      </w:pPr>
      <w:r w:rsidRPr="00FA5176">
        <w:rPr>
          <w:rFonts w:ascii="Calibri" w:hAnsi="Calibri"/>
          <w:sz w:val="20"/>
          <w:szCs w:val="20"/>
          <w:lang w:val="fr-FR"/>
        </w:rPr>
        <w:t xml:space="preserve">Enfin, la science officielle a identifié un certain nombre de </w:t>
      </w:r>
      <w:r w:rsidRPr="00FA5176">
        <w:rPr>
          <w:rFonts w:ascii="Calibri" w:hAnsi="Calibri"/>
          <w:b/>
          <w:sz w:val="20"/>
          <w:szCs w:val="20"/>
          <w:lang w:val="fr-FR"/>
        </w:rPr>
        <w:t>grandes constantes universelles</w:t>
      </w:r>
      <w:r w:rsidRPr="00FA5176">
        <w:rPr>
          <w:rFonts w:ascii="Calibri" w:hAnsi="Calibri"/>
          <w:sz w:val="20"/>
          <w:szCs w:val="20"/>
          <w:lang w:val="fr-FR"/>
        </w:rPr>
        <w:t xml:space="preserve"> telles que la Gravitation, la vitesse de la lumi</w:t>
      </w:r>
      <w:r w:rsidR="00E92A1F" w:rsidRPr="00FA5176">
        <w:rPr>
          <w:rFonts w:ascii="Calibri" w:hAnsi="Calibri"/>
          <w:sz w:val="20"/>
          <w:szCs w:val="20"/>
          <w:lang w:val="fr-FR"/>
        </w:rPr>
        <w:t>è</w:t>
      </w:r>
      <w:r w:rsidRPr="00FA5176">
        <w:rPr>
          <w:rFonts w:ascii="Calibri" w:hAnsi="Calibri"/>
          <w:sz w:val="20"/>
          <w:szCs w:val="20"/>
          <w:lang w:val="fr-FR"/>
        </w:rPr>
        <w:t xml:space="preserve">re, la constante de Planck </w:t>
      </w:r>
      <w:r w:rsidR="009F73B0" w:rsidRPr="00FA5176">
        <w:rPr>
          <w:rFonts w:ascii="Calibri" w:hAnsi="Calibri"/>
          <w:sz w:val="20"/>
          <w:szCs w:val="20"/>
          <w:lang w:val="fr-FR"/>
        </w:rPr>
        <w:t xml:space="preserve">etc. </w:t>
      </w:r>
      <w:r w:rsidR="00653D4E" w:rsidRPr="00FA5176">
        <w:rPr>
          <w:rFonts w:ascii="Calibri" w:hAnsi="Calibri"/>
          <w:sz w:val="20"/>
          <w:szCs w:val="20"/>
          <w:lang w:val="fr-FR"/>
        </w:rPr>
        <w:t>[</w:t>
      </w:r>
      <w:r w:rsidR="009F73B0" w:rsidRPr="00FA5176">
        <w:rPr>
          <w:rFonts w:ascii="Calibri" w:hAnsi="Calibri"/>
          <w:sz w:val="20"/>
          <w:szCs w:val="20"/>
          <w:lang w:val="fr-FR"/>
        </w:rPr>
        <w:t>il y en a plus d’une vingtaine</w:t>
      </w:r>
      <w:r w:rsidR="00653D4E" w:rsidRPr="00FA5176">
        <w:rPr>
          <w:rFonts w:ascii="Calibri" w:hAnsi="Calibri"/>
          <w:sz w:val="20"/>
          <w:szCs w:val="20"/>
          <w:lang w:val="fr-FR"/>
        </w:rPr>
        <w:t>]</w:t>
      </w:r>
      <w:r w:rsidR="009F73B0" w:rsidRPr="00FA5176">
        <w:rPr>
          <w:rFonts w:ascii="Calibri" w:hAnsi="Calibri"/>
          <w:sz w:val="20"/>
          <w:szCs w:val="20"/>
          <w:lang w:val="fr-FR"/>
        </w:rPr>
        <w:t xml:space="preserve"> qui r</w:t>
      </w:r>
      <w:r w:rsidR="00E92A1F" w:rsidRPr="00FA5176">
        <w:rPr>
          <w:rFonts w:ascii="Calibri" w:hAnsi="Calibri"/>
          <w:sz w:val="20"/>
          <w:szCs w:val="20"/>
          <w:lang w:val="fr-FR"/>
        </w:rPr>
        <w:t>é</w:t>
      </w:r>
      <w:r w:rsidR="009F73B0" w:rsidRPr="00FA5176">
        <w:rPr>
          <w:rFonts w:ascii="Calibri" w:hAnsi="Calibri"/>
          <w:sz w:val="20"/>
          <w:szCs w:val="20"/>
          <w:lang w:val="fr-FR"/>
        </w:rPr>
        <w:t>gissent la vie sur notre petite planète d’un rayon de 6000 km, cette dimension laissant à r</w:t>
      </w:r>
      <w:r w:rsidR="00E92A1F" w:rsidRPr="00FA5176">
        <w:rPr>
          <w:rFonts w:ascii="Calibri" w:hAnsi="Calibri"/>
          <w:sz w:val="20"/>
          <w:szCs w:val="20"/>
          <w:lang w:val="fr-FR"/>
        </w:rPr>
        <w:t>é</w:t>
      </w:r>
      <w:r w:rsidR="009F73B0" w:rsidRPr="00FA5176">
        <w:rPr>
          <w:rFonts w:ascii="Calibri" w:hAnsi="Calibri"/>
          <w:sz w:val="20"/>
          <w:szCs w:val="20"/>
          <w:lang w:val="fr-FR"/>
        </w:rPr>
        <w:t>fl</w:t>
      </w:r>
      <w:r w:rsidR="00E92A1F" w:rsidRPr="00FA5176">
        <w:rPr>
          <w:rFonts w:ascii="Calibri" w:hAnsi="Calibri"/>
          <w:sz w:val="20"/>
          <w:szCs w:val="20"/>
          <w:lang w:val="fr-FR"/>
        </w:rPr>
        <w:t>é</w:t>
      </w:r>
      <w:r w:rsidR="009F73B0" w:rsidRPr="00FA5176">
        <w:rPr>
          <w:rFonts w:ascii="Calibri" w:hAnsi="Calibri"/>
          <w:sz w:val="20"/>
          <w:szCs w:val="20"/>
          <w:lang w:val="fr-FR"/>
        </w:rPr>
        <w:t>chir, si on la compare aux dimensions de la France.</w:t>
      </w:r>
    </w:p>
    <w:p w:rsidR="000F147F" w:rsidRPr="00FA5176" w:rsidRDefault="000F147F" w:rsidP="00AA2DCD">
      <w:pPr>
        <w:tabs>
          <w:tab w:val="num" w:pos="720"/>
        </w:tabs>
        <w:rPr>
          <w:rFonts w:ascii="Calibri" w:hAnsi="Calibri"/>
          <w:sz w:val="20"/>
          <w:szCs w:val="20"/>
          <w:lang w:val="fr-FR"/>
        </w:rPr>
      </w:pPr>
    </w:p>
    <w:p w:rsidR="00CD5020" w:rsidRPr="00FA5176" w:rsidRDefault="00CD5020" w:rsidP="005A51BE">
      <w:pPr>
        <w:pBdr>
          <w:top w:val="single" w:sz="4" w:space="1" w:color="auto"/>
          <w:left w:val="single" w:sz="4" w:space="4" w:color="auto"/>
          <w:bottom w:val="single" w:sz="4" w:space="1" w:color="auto"/>
          <w:right w:val="single" w:sz="4" w:space="4" w:color="auto"/>
        </w:pBdr>
        <w:shd w:val="clear" w:color="auto" w:fill="FBE4D5" w:themeFill="accent2" w:themeFillTint="33"/>
        <w:tabs>
          <w:tab w:val="num" w:pos="1440"/>
        </w:tabs>
        <w:jc w:val="center"/>
        <w:rPr>
          <w:rFonts w:ascii="Calibri" w:hAnsi="Calibri"/>
          <w:sz w:val="20"/>
          <w:szCs w:val="20"/>
          <w:lang w:val="fr-FR"/>
        </w:rPr>
      </w:pPr>
      <w:r w:rsidRPr="00FA5176">
        <w:rPr>
          <w:rFonts w:ascii="Calibri" w:hAnsi="Calibri"/>
          <w:sz w:val="20"/>
          <w:szCs w:val="20"/>
          <w:lang w:val="fr-FR"/>
        </w:rPr>
        <w:t>En fait</w:t>
      </w:r>
      <w:r w:rsidR="00A57D31">
        <w:rPr>
          <w:rFonts w:ascii="Calibri" w:hAnsi="Calibri"/>
          <w:sz w:val="20"/>
          <w:szCs w:val="20"/>
          <w:lang w:val="fr-FR"/>
        </w:rPr>
        <w:t>,</w:t>
      </w:r>
      <w:r w:rsidRPr="00FA5176">
        <w:rPr>
          <w:rFonts w:ascii="Calibri" w:hAnsi="Calibri"/>
          <w:sz w:val="20"/>
          <w:szCs w:val="20"/>
          <w:lang w:val="fr-FR"/>
        </w:rPr>
        <w:t xml:space="preserve"> l’univers est le r</w:t>
      </w:r>
      <w:r w:rsidR="00E92A1F" w:rsidRPr="00FA5176">
        <w:rPr>
          <w:rFonts w:ascii="Calibri" w:hAnsi="Calibri"/>
          <w:sz w:val="20"/>
          <w:szCs w:val="20"/>
          <w:lang w:val="fr-FR"/>
        </w:rPr>
        <w:t>é</w:t>
      </w:r>
      <w:r w:rsidRPr="00FA5176">
        <w:rPr>
          <w:rFonts w:ascii="Calibri" w:hAnsi="Calibri"/>
          <w:sz w:val="20"/>
          <w:szCs w:val="20"/>
          <w:lang w:val="fr-FR"/>
        </w:rPr>
        <w:t xml:space="preserve">sultat d’un super programme informatique, le moindre </w:t>
      </w:r>
      <w:r w:rsidR="00E92A1F" w:rsidRPr="00FA5176">
        <w:rPr>
          <w:rFonts w:ascii="Calibri" w:hAnsi="Calibri"/>
          <w:sz w:val="20"/>
          <w:szCs w:val="20"/>
          <w:lang w:val="fr-FR"/>
        </w:rPr>
        <w:t>é</w:t>
      </w:r>
      <w:r w:rsidRPr="00FA5176">
        <w:rPr>
          <w:rFonts w:ascii="Calibri" w:hAnsi="Calibri"/>
          <w:sz w:val="20"/>
          <w:szCs w:val="20"/>
          <w:lang w:val="fr-FR"/>
        </w:rPr>
        <w:t>cart da</w:t>
      </w:r>
      <w:r w:rsidR="00E92A1F" w:rsidRPr="00FA5176">
        <w:rPr>
          <w:rFonts w:ascii="Calibri" w:hAnsi="Calibri"/>
          <w:sz w:val="20"/>
          <w:szCs w:val="20"/>
          <w:lang w:val="fr-FR"/>
        </w:rPr>
        <w:t>n</w:t>
      </w:r>
      <w:r w:rsidRPr="00FA5176">
        <w:rPr>
          <w:rFonts w:ascii="Calibri" w:hAnsi="Calibri"/>
          <w:sz w:val="20"/>
          <w:szCs w:val="20"/>
          <w:lang w:val="fr-FR"/>
        </w:rPr>
        <w:t>s l’une de ces constantes, rendant impossible d’une part la format</w:t>
      </w:r>
      <w:r w:rsidR="00E92A1F" w:rsidRPr="00FA5176">
        <w:rPr>
          <w:rFonts w:ascii="Calibri" w:hAnsi="Calibri"/>
          <w:sz w:val="20"/>
          <w:szCs w:val="20"/>
          <w:lang w:val="fr-FR"/>
        </w:rPr>
        <w:t>i</w:t>
      </w:r>
      <w:r w:rsidRPr="00FA5176">
        <w:rPr>
          <w:rFonts w:ascii="Calibri" w:hAnsi="Calibri"/>
          <w:sz w:val="20"/>
          <w:szCs w:val="20"/>
          <w:lang w:val="fr-FR"/>
        </w:rPr>
        <w:t>on de notre système plan</w:t>
      </w:r>
      <w:r w:rsidR="00E92A1F" w:rsidRPr="00FA5176">
        <w:rPr>
          <w:rFonts w:ascii="Calibri" w:hAnsi="Calibri"/>
          <w:sz w:val="20"/>
          <w:szCs w:val="20"/>
          <w:lang w:val="fr-FR"/>
        </w:rPr>
        <w:t>é</w:t>
      </w:r>
      <w:r w:rsidRPr="00FA5176">
        <w:rPr>
          <w:rFonts w:ascii="Calibri" w:hAnsi="Calibri"/>
          <w:sz w:val="20"/>
          <w:szCs w:val="20"/>
          <w:lang w:val="fr-FR"/>
        </w:rPr>
        <w:t xml:space="preserve">taire et d’autre par l’apparition de la vie </w:t>
      </w:r>
      <w:r w:rsidR="00234F01" w:rsidRPr="00FA5176">
        <w:rPr>
          <w:rFonts w:ascii="Calibri" w:hAnsi="Calibri"/>
          <w:sz w:val="20"/>
          <w:szCs w:val="20"/>
          <w:lang w:val="fr-FR"/>
        </w:rPr>
        <w:t>(le</w:t>
      </w:r>
      <w:r w:rsidRPr="00FA5176">
        <w:rPr>
          <w:rFonts w:ascii="Calibri" w:hAnsi="Calibri"/>
          <w:sz w:val="20"/>
          <w:szCs w:val="20"/>
          <w:lang w:val="fr-FR"/>
        </w:rPr>
        <w:t xml:space="preserve"> carbone et </w:t>
      </w:r>
      <w:r w:rsidR="00234F01" w:rsidRPr="00FA5176">
        <w:rPr>
          <w:rFonts w:ascii="Calibri" w:hAnsi="Calibri"/>
          <w:sz w:val="20"/>
          <w:szCs w:val="20"/>
          <w:lang w:val="fr-FR"/>
        </w:rPr>
        <w:t>l’hydrogène)</w:t>
      </w:r>
    </w:p>
    <w:p w:rsidR="000F147F" w:rsidRPr="00FA5176" w:rsidRDefault="000F147F" w:rsidP="00787778">
      <w:pPr>
        <w:tabs>
          <w:tab w:val="num" w:pos="1440"/>
        </w:tabs>
        <w:rPr>
          <w:rFonts w:ascii="Calibri" w:hAnsi="Calibri"/>
          <w:b/>
          <w:sz w:val="20"/>
          <w:szCs w:val="20"/>
          <w:lang w:val="fr-FR"/>
        </w:rPr>
      </w:pPr>
    </w:p>
    <w:p w:rsidR="000F147F" w:rsidRPr="00FA5176" w:rsidRDefault="00787778" w:rsidP="00833AA6">
      <w:pPr>
        <w:tabs>
          <w:tab w:val="num" w:pos="1440"/>
        </w:tabs>
        <w:jc w:val="both"/>
        <w:rPr>
          <w:rFonts w:ascii="Calibri" w:hAnsi="Calibri"/>
          <w:sz w:val="20"/>
          <w:szCs w:val="20"/>
          <w:lang w:val="fr-FR"/>
        </w:rPr>
      </w:pPr>
      <w:r w:rsidRPr="00FA5176">
        <w:rPr>
          <w:rFonts w:ascii="Calibri" w:hAnsi="Calibri"/>
          <w:b/>
          <w:sz w:val="20"/>
          <w:szCs w:val="20"/>
          <w:lang w:val="fr-FR"/>
        </w:rPr>
        <w:t>Rayonnements Cosmiques et Telluriques</w:t>
      </w:r>
      <w:r w:rsidRPr="00FA5176">
        <w:rPr>
          <w:rFonts w:ascii="Calibri" w:hAnsi="Calibri"/>
          <w:sz w:val="20"/>
          <w:szCs w:val="20"/>
          <w:lang w:val="fr-FR"/>
        </w:rPr>
        <w:t xml:space="preserve"> ne s’opposent pas, ils se complètent et  leur subtile </w:t>
      </w:r>
      <w:r w:rsidR="00234F01" w:rsidRPr="00FA5176">
        <w:rPr>
          <w:rFonts w:ascii="Calibri" w:hAnsi="Calibri"/>
          <w:sz w:val="20"/>
          <w:szCs w:val="20"/>
          <w:lang w:val="fr-FR"/>
        </w:rPr>
        <w:t>équilibre</w:t>
      </w:r>
      <w:r w:rsidRPr="00FA5176">
        <w:rPr>
          <w:rFonts w:ascii="Calibri" w:hAnsi="Calibri"/>
          <w:sz w:val="20"/>
          <w:szCs w:val="20"/>
          <w:lang w:val="fr-FR"/>
        </w:rPr>
        <w:t xml:space="preserve"> va </w:t>
      </w:r>
      <w:r w:rsidR="00234F01" w:rsidRPr="00FA5176">
        <w:rPr>
          <w:rFonts w:ascii="Calibri" w:hAnsi="Calibri"/>
          <w:sz w:val="20"/>
          <w:szCs w:val="20"/>
          <w:lang w:val="fr-FR"/>
        </w:rPr>
        <w:t>déterminer</w:t>
      </w:r>
      <w:r w:rsidRPr="00FA5176">
        <w:rPr>
          <w:rFonts w:ascii="Calibri" w:hAnsi="Calibri"/>
          <w:sz w:val="20"/>
          <w:szCs w:val="20"/>
          <w:lang w:val="fr-FR"/>
        </w:rPr>
        <w:t xml:space="preserve"> le « Champ vital du Lieu </w:t>
      </w:r>
      <w:r w:rsidR="00234F01" w:rsidRPr="00FA5176">
        <w:rPr>
          <w:rFonts w:ascii="Calibri" w:hAnsi="Calibri"/>
          <w:sz w:val="20"/>
          <w:szCs w:val="20"/>
          <w:lang w:val="fr-FR"/>
        </w:rPr>
        <w:t>»,</w:t>
      </w:r>
      <w:r w:rsidRPr="00FA5176">
        <w:rPr>
          <w:rFonts w:ascii="Calibri" w:hAnsi="Calibri"/>
          <w:sz w:val="20"/>
          <w:szCs w:val="20"/>
          <w:lang w:val="fr-FR"/>
        </w:rPr>
        <w:t xml:space="preserve"> ce qu’on appelle en g</w:t>
      </w:r>
      <w:r w:rsidR="005404F5" w:rsidRPr="00FA5176">
        <w:rPr>
          <w:rFonts w:ascii="Calibri" w:hAnsi="Calibri"/>
          <w:sz w:val="20"/>
          <w:szCs w:val="20"/>
          <w:lang w:val="fr-FR"/>
        </w:rPr>
        <w:t>é</w:t>
      </w:r>
      <w:r w:rsidRPr="00FA5176">
        <w:rPr>
          <w:rFonts w:ascii="Calibri" w:hAnsi="Calibri"/>
          <w:sz w:val="20"/>
          <w:szCs w:val="20"/>
          <w:lang w:val="fr-FR"/>
        </w:rPr>
        <w:t xml:space="preserve">obiologie : </w:t>
      </w:r>
      <w:r w:rsidRPr="00FA5176">
        <w:rPr>
          <w:rFonts w:ascii="Calibri" w:hAnsi="Calibri"/>
          <w:b/>
          <w:sz w:val="20"/>
          <w:szCs w:val="20"/>
          <w:lang w:val="fr-FR"/>
        </w:rPr>
        <w:t>le taux vibratoire</w:t>
      </w:r>
      <w:r w:rsidRPr="00FA5176">
        <w:rPr>
          <w:rFonts w:ascii="Calibri" w:hAnsi="Calibri"/>
          <w:sz w:val="20"/>
          <w:szCs w:val="20"/>
          <w:lang w:val="fr-FR"/>
        </w:rPr>
        <w:t xml:space="preserve"> </w:t>
      </w:r>
      <w:r w:rsidR="005404F5" w:rsidRPr="00FA5176">
        <w:rPr>
          <w:rFonts w:ascii="Calibri" w:hAnsi="Calibri"/>
          <w:sz w:val="20"/>
          <w:szCs w:val="20"/>
          <w:lang w:val="fr-FR"/>
        </w:rPr>
        <w:t xml:space="preserve">qui constitue un marqueur important de la qualité </w:t>
      </w:r>
      <w:r w:rsidR="00234F01" w:rsidRPr="00FA5176">
        <w:rPr>
          <w:rFonts w:ascii="Calibri" w:hAnsi="Calibri"/>
          <w:sz w:val="20"/>
          <w:szCs w:val="20"/>
          <w:lang w:val="fr-FR"/>
        </w:rPr>
        <w:t>énergétique</w:t>
      </w:r>
      <w:r w:rsidR="005404F5" w:rsidRPr="00FA5176">
        <w:rPr>
          <w:rFonts w:ascii="Calibri" w:hAnsi="Calibri"/>
          <w:sz w:val="20"/>
          <w:szCs w:val="20"/>
          <w:lang w:val="fr-FR"/>
        </w:rPr>
        <w:t xml:space="preserve"> d’un Lieu, mais </w:t>
      </w:r>
      <w:r w:rsidR="00234F01" w:rsidRPr="00FA5176">
        <w:rPr>
          <w:rFonts w:ascii="Calibri" w:hAnsi="Calibri"/>
          <w:sz w:val="20"/>
          <w:szCs w:val="20"/>
          <w:lang w:val="fr-FR"/>
        </w:rPr>
        <w:t>également</w:t>
      </w:r>
      <w:r w:rsidR="005404F5" w:rsidRPr="00FA5176">
        <w:rPr>
          <w:rFonts w:ascii="Calibri" w:hAnsi="Calibri"/>
          <w:sz w:val="20"/>
          <w:szCs w:val="20"/>
          <w:lang w:val="fr-FR"/>
        </w:rPr>
        <w:t xml:space="preserve"> d’un être vivant. Qu’un de ces deux types de rayonnements soit perturbé par une cause </w:t>
      </w:r>
      <w:r w:rsidR="00A83306" w:rsidRPr="00FA5176">
        <w:rPr>
          <w:rFonts w:ascii="Calibri" w:hAnsi="Calibri"/>
          <w:sz w:val="20"/>
          <w:szCs w:val="20"/>
          <w:lang w:val="fr-FR"/>
        </w:rPr>
        <w:t xml:space="preserve">quelconque </w:t>
      </w:r>
      <w:r w:rsidR="005404F5" w:rsidRPr="00FA5176">
        <w:rPr>
          <w:rFonts w:ascii="Calibri" w:hAnsi="Calibri"/>
          <w:sz w:val="20"/>
          <w:szCs w:val="20"/>
          <w:lang w:val="fr-FR"/>
        </w:rPr>
        <w:t xml:space="preserve"> et ce taux </w:t>
      </w:r>
      <w:r w:rsidR="00234F01" w:rsidRPr="00FA5176">
        <w:rPr>
          <w:rFonts w:ascii="Calibri" w:hAnsi="Calibri"/>
          <w:sz w:val="20"/>
          <w:szCs w:val="20"/>
          <w:lang w:val="fr-FR"/>
        </w:rPr>
        <w:t>vibratoire</w:t>
      </w:r>
      <w:r w:rsidR="005404F5" w:rsidRPr="00FA5176">
        <w:rPr>
          <w:rFonts w:ascii="Calibri" w:hAnsi="Calibri"/>
          <w:sz w:val="20"/>
          <w:szCs w:val="20"/>
          <w:lang w:val="fr-FR"/>
        </w:rPr>
        <w:t xml:space="preserve"> va chuter, entrainant avec </w:t>
      </w:r>
      <w:r w:rsidR="00234F01" w:rsidRPr="00FA5176">
        <w:rPr>
          <w:rFonts w:ascii="Calibri" w:hAnsi="Calibri"/>
          <w:sz w:val="20"/>
          <w:szCs w:val="20"/>
          <w:lang w:val="fr-FR"/>
        </w:rPr>
        <w:t>lui,</w:t>
      </w:r>
      <w:r w:rsidR="005404F5" w:rsidRPr="00FA5176">
        <w:rPr>
          <w:rFonts w:ascii="Calibri" w:hAnsi="Calibri"/>
          <w:sz w:val="20"/>
          <w:szCs w:val="20"/>
          <w:lang w:val="fr-FR"/>
        </w:rPr>
        <w:t xml:space="preserve"> un « mal-</w:t>
      </w:r>
      <w:r w:rsidR="00653D4E" w:rsidRPr="00FA5176">
        <w:rPr>
          <w:rFonts w:ascii="Calibri" w:hAnsi="Calibri"/>
          <w:sz w:val="20"/>
          <w:szCs w:val="20"/>
          <w:lang w:val="fr-FR"/>
        </w:rPr>
        <w:t>ê</w:t>
      </w:r>
      <w:r w:rsidR="005404F5" w:rsidRPr="00FA5176">
        <w:rPr>
          <w:rFonts w:ascii="Calibri" w:hAnsi="Calibri"/>
          <w:sz w:val="20"/>
          <w:szCs w:val="20"/>
          <w:lang w:val="fr-FR"/>
        </w:rPr>
        <w:t>tre » des occupants du</w:t>
      </w:r>
      <w:r w:rsidR="00653D4E" w:rsidRPr="00FA5176">
        <w:rPr>
          <w:rFonts w:ascii="Calibri" w:hAnsi="Calibri"/>
          <w:sz w:val="20"/>
          <w:szCs w:val="20"/>
          <w:lang w:val="fr-FR"/>
        </w:rPr>
        <w:t xml:space="preserve"> Lieu.</w:t>
      </w:r>
    </w:p>
    <w:p w:rsidR="000F147F" w:rsidRPr="00FA5176" w:rsidRDefault="00234F01" w:rsidP="00833AA6">
      <w:pPr>
        <w:tabs>
          <w:tab w:val="num" w:pos="1440"/>
        </w:tabs>
        <w:jc w:val="both"/>
        <w:rPr>
          <w:rFonts w:ascii="Calibri" w:hAnsi="Calibri"/>
          <w:sz w:val="20"/>
          <w:szCs w:val="20"/>
          <w:lang w:val="fr-FR"/>
        </w:rPr>
      </w:pPr>
      <w:r w:rsidRPr="00FA5176">
        <w:rPr>
          <w:rFonts w:ascii="Calibri" w:hAnsi="Calibri"/>
          <w:sz w:val="20"/>
          <w:szCs w:val="20"/>
          <w:lang w:val="fr-FR"/>
        </w:rPr>
        <w:t>Jusque-là</w:t>
      </w:r>
      <w:r w:rsidR="0020679E" w:rsidRPr="00FA5176">
        <w:rPr>
          <w:rFonts w:ascii="Calibri" w:hAnsi="Calibri"/>
          <w:sz w:val="20"/>
          <w:szCs w:val="20"/>
          <w:lang w:val="fr-FR"/>
        </w:rPr>
        <w:t xml:space="preserve"> tout va bien, nous sommes restés « acceptable » pour l’ensemble de la communauté scientifique, mais nous devons aborder maintenant d’autres phénomènes plus </w:t>
      </w:r>
      <w:r w:rsidRPr="00FA5176">
        <w:rPr>
          <w:rFonts w:ascii="Calibri" w:hAnsi="Calibri"/>
          <w:sz w:val="20"/>
          <w:szCs w:val="20"/>
          <w:lang w:val="fr-FR"/>
        </w:rPr>
        <w:t>ésotériques</w:t>
      </w:r>
      <w:r w:rsidR="0020679E" w:rsidRPr="00FA5176">
        <w:rPr>
          <w:rFonts w:ascii="Calibri" w:hAnsi="Calibri"/>
          <w:sz w:val="20"/>
          <w:szCs w:val="20"/>
          <w:lang w:val="fr-FR"/>
        </w:rPr>
        <w:t xml:space="preserve"> qui, s’ils sont « pressentis » aujourd’hui par l’</w:t>
      </w:r>
      <w:r w:rsidRPr="00FA5176">
        <w:rPr>
          <w:rFonts w:ascii="Calibri" w:hAnsi="Calibri"/>
          <w:sz w:val="20"/>
          <w:szCs w:val="20"/>
          <w:lang w:val="fr-FR"/>
        </w:rPr>
        <w:t>astrophysique</w:t>
      </w:r>
      <w:r w:rsidR="0020679E" w:rsidRPr="00FA5176">
        <w:rPr>
          <w:rFonts w:ascii="Calibri" w:hAnsi="Calibri"/>
          <w:sz w:val="20"/>
          <w:szCs w:val="20"/>
          <w:lang w:val="fr-FR"/>
        </w:rPr>
        <w:t xml:space="preserve">,  </w:t>
      </w:r>
      <w:r w:rsidR="001B3A73" w:rsidRPr="00FA5176">
        <w:rPr>
          <w:rFonts w:ascii="Calibri" w:hAnsi="Calibri"/>
          <w:sz w:val="20"/>
          <w:szCs w:val="20"/>
          <w:lang w:val="fr-FR"/>
        </w:rPr>
        <w:t>ne sont mesurables que par la radiesth</w:t>
      </w:r>
      <w:r w:rsidR="00E514C4" w:rsidRPr="00FA5176">
        <w:rPr>
          <w:rFonts w:ascii="Calibri" w:hAnsi="Calibri"/>
          <w:sz w:val="20"/>
          <w:szCs w:val="20"/>
          <w:lang w:val="fr-FR"/>
        </w:rPr>
        <w:t>é</w:t>
      </w:r>
      <w:r w:rsidR="001B3A73" w:rsidRPr="00FA5176">
        <w:rPr>
          <w:rFonts w:ascii="Calibri" w:hAnsi="Calibri"/>
          <w:sz w:val="20"/>
          <w:szCs w:val="20"/>
          <w:lang w:val="fr-FR"/>
        </w:rPr>
        <w:t>sie, du moins jusqu’à maintenant.</w:t>
      </w:r>
    </w:p>
    <w:p w:rsidR="008D3DDF" w:rsidRPr="00FA5176" w:rsidRDefault="008D3DDF" w:rsidP="008D3DDF">
      <w:pPr>
        <w:tabs>
          <w:tab w:val="num" w:pos="1440"/>
        </w:tabs>
        <w:spacing w:before="100" w:beforeAutospacing="1" w:after="100" w:afterAutospacing="1"/>
        <w:rPr>
          <w:rFonts w:ascii="Calibri" w:hAnsi="Calibri"/>
          <w:sz w:val="20"/>
          <w:szCs w:val="20"/>
          <w:lang w:val="fr-FR"/>
        </w:rPr>
      </w:pPr>
      <w:r w:rsidRPr="00FA5176">
        <w:rPr>
          <w:rFonts w:ascii="Calibri" w:hAnsi="Calibri"/>
          <w:color w:val="C00000"/>
          <w:sz w:val="20"/>
          <w:szCs w:val="20"/>
          <w:lang w:val="fr-FR"/>
        </w:rPr>
        <w:t xml:space="preserve">LE CHAMP MORPHIQUE OU AKASHIQUE </w:t>
      </w:r>
      <w:r w:rsidRPr="00FA5176">
        <w:rPr>
          <w:rFonts w:ascii="Calibri" w:hAnsi="Calibri"/>
          <w:sz w:val="20"/>
          <w:szCs w:val="20"/>
          <w:lang w:val="fr-FR"/>
        </w:rPr>
        <w:t xml:space="preserve">: C’est le concept le plus difficile pour les esprits cartésiens. Selon Ervin Laszlo, docteur et philosophe du Club de Budapest, il s’agit d’une « mer d’essences subtiles à partir desquelles tout émerge » une matrice contenant toute la mémoire universelle. C’est par lui que tout est relié, interconnecté. Tout ce qui s’est passé dans le monde jusqu’à ce jour est un effet de « l’information » qui y est stockée, y compris toutes vos formes-pensée positives ou négatives. C’est par lui que le radiesthésiste, peut travailler à distance, en temps réel  car le transfert de l’information y est instantané. </w:t>
      </w:r>
    </w:p>
    <w:p w:rsidR="00846CE1" w:rsidRPr="00FA5176" w:rsidRDefault="0023796E" w:rsidP="00833AA6">
      <w:pPr>
        <w:tabs>
          <w:tab w:val="num" w:pos="1440"/>
        </w:tabs>
        <w:jc w:val="both"/>
        <w:rPr>
          <w:rFonts w:ascii="Calibri" w:hAnsi="Calibri"/>
          <w:sz w:val="20"/>
          <w:szCs w:val="20"/>
          <w:lang w:val="fr-FR"/>
        </w:rPr>
      </w:pPr>
      <w:r w:rsidRPr="00FA5176">
        <w:rPr>
          <w:rFonts w:ascii="Calibri" w:hAnsi="Calibri"/>
          <w:color w:val="C00000"/>
          <w:sz w:val="20"/>
          <w:szCs w:val="20"/>
          <w:lang w:val="fr-FR"/>
        </w:rPr>
        <w:t xml:space="preserve">LES ONDES DE FORME </w:t>
      </w:r>
      <w:r w:rsidR="001B3A73" w:rsidRPr="00FA5176">
        <w:rPr>
          <w:rFonts w:ascii="Calibri" w:hAnsi="Calibri"/>
          <w:sz w:val="20"/>
          <w:szCs w:val="20"/>
          <w:lang w:val="fr-FR"/>
        </w:rPr>
        <w:t xml:space="preserve">: </w:t>
      </w:r>
    </w:p>
    <w:p w:rsidR="00833AA6" w:rsidRPr="00FA5176" w:rsidRDefault="00833AA6" w:rsidP="006323C7">
      <w:pPr>
        <w:pBdr>
          <w:top w:val="single" w:sz="4" w:space="1" w:color="auto"/>
          <w:left w:val="single" w:sz="4" w:space="4" w:color="auto"/>
          <w:bottom w:val="single" w:sz="4" w:space="1" w:color="auto"/>
          <w:right w:val="single" w:sz="4" w:space="4" w:color="auto"/>
        </w:pBdr>
        <w:shd w:val="clear" w:color="auto" w:fill="FBE4D5" w:themeFill="accent2" w:themeFillTint="33"/>
        <w:tabs>
          <w:tab w:val="num" w:pos="1440"/>
        </w:tabs>
        <w:jc w:val="center"/>
        <w:rPr>
          <w:rFonts w:ascii="Calibri" w:hAnsi="Calibri"/>
          <w:sz w:val="20"/>
          <w:szCs w:val="20"/>
          <w:lang w:val="fr-FR"/>
        </w:rPr>
      </w:pPr>
      <w:r w:rsidRPr="00FA5176">
        <w:rPr>
          <w:rFonts w:ascii="Calibri" w:hAnsi="Calibri"/>
          <w:sz w:val="20"/>
          <w:szCs w:val="20"/>
          <w:lang w:val="fr-FR"/>
        </w:rPr>
        <w:t xml:space="preserve">Ce que nous appelons substance physique [ou matière] n’est en </w:t>
      </w:r>
      <w:r w:rsidR="00234F01" w:rsidRPr="00FA5176">
        <w:rPr>
          <w:rFonts w:ascii="Calibri" w:hAnsi="Calibri"/>
          <w:sz w:val="20"/>
          <w:szCs w:val="20"/>
          <w:lang w:val="fr-FR"/>
        </w:rPr>
        <w:t>réalité</w:t>
      </w:r>
      <w:r w:rsidRPr="00FA5176">
        <w:rPr>
          <w:rFonts w:ascii="Calibri" w:hAnsi="Calibri"/>
          <w:sz w:val="20"/>
          <w:szCs w:val="20"/>
          <w:lang w:val="fr-FR"/>
        </w:rPr>
        <w:t xml:space="preserve"> qu’une concentration intangible d’ondes de forme – Albert Einstein.</w:t>
      </w:r>
    </w:p>
    <w:p w:rsidR="00FA5176" w:rsidRDefault="00FA5176" w:rsidP="00833AA6">
      <w:pPr>
        <w:tabs>
          <w:tab w:val="num" w:pos="1440"/>
        </w:tabs>
        <w:jc w:val="both"/>
        <w:rPr>
          <w:rFonts w:ascii="Calibri" w:hAnsi="Calibri"/>
          <w:sz w:val="20"/>
          <w:szCs w:val="20"/>
          <w:lang w:val="fr-FR"/>
        </w:rPr>
      </w:pPr>
    </w:p>
    <w:p w:rsidR="00A57D31" w:rsidRPr="00A57D31" w:rsidRDefault="00A57D31" w:rsidP="00A57D31">
      <w:pPr>
        <w:keepNext/>
        <w:framePr w:dropCap="drop" w:lines="2" w:wrap="around" w:vAnchor="text" w:hAnchor="text"/>
        <w:tabs>
          <w:tab w:val="num" w:pos="1440"/>
        </w:tabs>
        <w:spacing w:line="488" w:lineRule="exact"/>
        <w:jc w:val="both"/>
        <w:textAlignment w:val="baseline"/>
        <w:rPr>
          <w:position w:val="-4"/>
          <w:sz w:val="62"/>
        </w:rPr>
      </w:pPr>
      <w:r w:rsidRPr="00443173">
        <w:rPr>
          <w:color w:val="C00000"/>
          <w:position w:val="-4"/>
          <w:sz w:val="62"/>
        </w:rPr>
        <w:t>L</w:t>
      </w:r>
    </w:p>
    <w:p w:rsidR="00FA5176" w:rsidRDefault="00FC1D6C" w:rsidP="00AE021B">
      <w:pPr>
        <w:tabs>
          <w:tab w:val="num" w:pos="1440"/>
        </w:tabs>
        <w:jc w:val="both"/>
        <w:rPr>
          <w:rFonts w:ascii="Calibri" w:hAnsi="Calibri"/>
          <w:color w:val="C00000"/>
          <w:sz w:val="20"/>
          <w:szCs w:val="20"/>
          <w:lang w:val="fr-FR"/>
        </w:rPr>
      </w:pPr>
      <w:r w:rsidRPr="00FA5176">
        <w:rPr>
          <w:rFonts w:ascii="Calibri" w:hAnsi="Calibri"/>
          <w:sz w:val="20"/>
          <w:szCs w:val="20"/>
          <w:lang w:val="fr-FR"/>
        </w:rPr>
        <w:t xml:space="preserve">es </w:t>
      </w:r>
      <w:r w:rsidR="000F147F" w:rsidRPr="00FA5176">
        <w:rPr>
          <w:rFonts w:ascii="Calibri" w:hAnsi="Calibri"/>
          <w:sz w:val="20"/>
          <w:szCs w:val="20"/>
          <w:lang w:val="fr-FR"/>
        </w:rPr>
        <w:t>ondes</w:t>
      </w:r>
      <w:r w:rsidRPr="00FA5176">
        <w:rPr>
          <w:rFonts w:ascii="Calibri" w:hAnsi="Calibri"/>
          <w:sz w:val="20"/>
          <w:szCs w:val="20"/>
          <w:lang w:val="fr-FR"/>
        </w:rPr>
        <w:t xml:space="preserve"> de forme sont des vibrations de « nature » électromagnétique, et de très faible énergie</w:t>
      </w:r>
      <w:r w:rsidR="00A83306" w:rsidRPr="00FA5176">
        <w:rPr>
          <w:rFonts w:ascii="Calibri" w:hAnsi="Calibri"/>
          <w:sz w:val="20"/>
          <w:szCs w:val="20"/>
          <w:lang w:val="fr-FR"/>
        </w:rPr>
        <w:t xml:space="preserve">. </w:t>
      </w:r>
      <w:r w:rsidRPr="00FA5176">
        <w:rPr>
          <w:rFonts w:ascii="Calibri" w:hAnsi="Calibri"/>
          <w:sz w:val="20"/>
          <w:szCs w:val="20"/>
          <w:lang w:val="fr-FR"/>
        </w:rPr>
        <w:t xml:space="preserve">Trois facteurs ont été mis en évidence pour générer une </w:t>
      </w:r>
      <w:r w:rsidR="000F147F" w:rsidRPr="00FA5176">
        <w:rPr>
          <w:rFonts w:ascii="Calibri" w:hAnsi="Calibri"/>
          <w:sz w:val="20"/>
          <w:szCs w:val="20"/>
          <w:lang w:val="fr-FR"/>
        </w:rPr>
        <w:t>onde</w:t>
      </w:r>
      <w:r w:rsidRPr="00FA5176">
        <w:rPr>
          <w:rFonts w:ascii="Calibri" w:hAnsi="Calibri"/>
          <w:sz w:val="20"/>
          <w:szCs w:val="20"/>
          <w:lang w:val="fr-FR"/>
        </w:rPr>
        <w:t xml:space="preserve"> de forme :</w:t>
      </w:r>
      <w:r w:rsidR="00A83306" w:rsidRPr="00FA5176">
        <w:rPr>
          <w:rFonts w:ascii="Calibri" w:hAnsi="Calibri"/>
          <w:sz w:val="20"/>
          <w:szCs w:val="20"/>
          <w:lang w:val="fr-FR"/>
        </w:rPr>
        <w:t xml:space="preserve"> u</w:t>
      </w:r>
      <w:r w:rsidRPr="00FA5176">
        <w:rPr>
          <w:rFonts w:ascii="Calibri" w:hAnsi="Calibri"/>
          <w:sz w:val="20"/>
          <w:szCs w:val="20"/>
          <w:lang w:val="fr-FR"/>
        </w:rPr>
        <w:t>n champ de gravitation</w:t>
      </w:r>
      <w:r w:rsidR="00A83306" w:rsidRPr="00FA5176">
        <w:rPr>
          <w:rFonts w:ascii="Calibri" w:hAnsi="Calibri"/>
          <w:sz w:val="20"/>
          <w:szCs w:val="20"/>
          <w:lang w:val="fr-FR"/>
        </w:rPr>
        <w:t>,</w:t>
      </w:r>
      <w:r w:rsidR="00405B59" w:rsidRPr="00FA5176">
        <w:rPr>
          <w:rFonts w:ascii="Calibri" w:hAnsi="Calibri"/>
          <w:sz w:val="20"/>
          <w:szCs w:val="20"/>
          <w:lang w:val="fr-FR"/>
        </w:rPr>
        <w:t xml:space="preserve"> </w:t>
      </w:r>
      <w:r w:rsidR="00A83306" w:rsidRPr="00FA5176">
        <w:rPr>
          <w:rFonts w:ascii="Calibri" w:hAnsi="Calibri"/>
          <w:sz w:val="20"/>
          <w:szCs w:val="20"/>
          <w:lang w:val="fr-FR"/>
        </w:rPr>
        <w:t>u</w:t>
      </w:r>
      <w:r w:rsidRPr="00FA5176">
        <w:rPr>
          <w:rFonts w:ascii="Calibri" w:hAnsi="Calibri"/>
          <w:sz w:val="20"/>
          <w:szCs w:val="20"/>
          <w:lang w:val="fr-FR"/>
        </w:rPr>
        <w:t>n flux d’énergie orienté</w:t>
      </w:r>
      <w:r w:rsidR="00A83306" w:rsidRPr="00FA5176">
        <w:rPr>
          <w:rFonts w:ascii="Calibri" w:hAnsi="Calibri"/>
          <w:sz w:val="20"/>
          <w:szCs w:val="20"/>
          <w:lang w:val="fr-FR"/>
        </w:rPr>
        <w:t>,</w:t>
      </w:r>
      <w:r w:rsidR="00405B59" w:rsidRPr="00FA5176">
        <w:rPr>
          <w:rFonts w:ascii="Calibri" w:hAnsi="Calibri"/>
          <w:sz w:val="20"/>
          <w:szCs w:val="20"/>
          <w:lang w:val="fr-FR"/>
        </w:rPr>
        <w:t xml:space="preserve"> </w:t>
      </w:r>
      <w:r w:rsidR="00A83306" w:rsidRPr="00FA5176">
        <w:rPr>
          <w:rFonts w:ascii="Calibri" w:hAnsi="Calibri"/>
          <w:sz w:val="20"/>
          <w:szCs w:val="20"/>
          <w:lang w:val="fr-FR"/>
        </w:rPr>
        <w:t>u</w:t>
      </w:r>
      <w:r w:rsidRPr="00FA5176">
        <w:rPr>
          <w:rFonts w:ascii="Calibri" w:hAnsi="Calibri"/>
          <w:sz w:val="20"/>
          <w:szCs w:val="20"/>
          <w:lang w:val="fr-FR"/>
        </w:rPr>
        <w:t xml:space="preserve">n intercepteur polarisé </w:t>
      </w:r>
      <w:r w:rsidR="00A83306" w:rsidRPr="00FA5176">
        <w:rPr>
          <w:rFonts w:ascii="Calibri" w:hAnsi="Calibri"/>
          <w:sz w:val="20"/>
          <w:szCs w:val="20"/>
          <w:lang w:val="fr-FR"/>
        </w:rPr>
        <w:t>[</w:t>
      </w:r>
      <w:r w:rsidRPr="00FA5176">
        <w:rPr>
          <w:rFonts w:ascii="Calibri" w:hAnsi="Calibri"/>
          <w:sz w:val="20"/>
          <w:szCs w:val="20"/>
          <w:lang w:val="fr-FR"/>
        </w:rPr>
        <w:t>corps solide de densité différente de celle du milieu ambiant</w:t>
      </w:r>
      <w:r w:rsidR="00A83306" w:rsidRPr="00FA5176">
        <w:rPr>
          <w:rFonts w:ascii="Calibri" w:hAnsi="Calibri"/>
          <w:sz w:val="20"/>
          <w:szCs w:val="20"/>
          <w:lang w:val="fr-FR"/>
        </w:rPr>
        <w:t>]. Elles sont caractérisées par une phase magnétique et une phase électrique ou encore</w:t>
      </w:r>
      <w:r w:rsidR="008914DD" w:rsidRPr="008914DD">
        <w:rPr>
          <w:rFonts w:ascii="Calibri" w:hAnsi="Calibri"/>
          <w:sz w:val="20"/>
          <w:szCs w:val="20"/>
          <w:lang w:val="fr-FR"/>
        </w:rPr>
        <w:t xml:space="preserve"> selon les écoles</w:t>
      </w:r>
      <w:r w:rsidR="008914DD">
        <w:rPr>
          <w:rFonts w:ascii="Calibri" w:hAnsi="Calibri"/>
          <w:sz w:val="20"/>
          <w:szCs w:val="20"/>
          <w:lang w:val="fr-FR"/>
        </w:rPr>
        <w:t>,</w:t>
      </w:r>
      <w:r w:rsidR="00A83306" w:rsidRPr="00FA5176">
        <w:rPr>
          <w:rFonts w:ascii="Calibri" w:hAnsi="Calibri"/>
          <w:sz w:val="20"/>
          <w:szCs w:val="20"/>
          <w:lang w:val="fr-FR"/>
        </w:rPr>
        <w:t xml:space="preserve"> par un champ de torsion (spin) d</w:t>
      </w:r>
      <w:r w:rsidR="00405B59" w:rsidRPr="00FA5176">
        <w:rPr>
          <w:rFonts w:ascii="Calibri" w:hAnsi="Calibri"/>
          <w:sz w:val="20"/>
          <w:szCs w:val="20"/>
          <w:lang w:val="fr-FR"/>
        </w:rPr>
        <w:t>r</w:t>
      </w:r>
      <w:r w:rsidR="00A83306" w:rsidRPr="00FA5176">
        <w:rPr>
          <w:rFonts w:ascii="Calibri" w:hAnsi="Calibri"/>
          <w:sz w:val="20"/>
          <w:szCs w:val="20"/>
          <w:lang w:val="fr-FR"/>
        </w:rPr>
        <w:t xml:space="preserve">oit ou gauche. Elles </w:t>
      </w:r>
      <w:r w:rsidR="00405B59" w:rsidRPr="00FA5176">
        <w:rPr>
          <w:rFonts w:ascii="Calibri" w:hAnsi="Calibri"/>
          <w:sz w:val="20"/>
          <w:szCs w:val="20"/>
          <w:lang w:val="fr-FR"/>
        </w:rPr>
        <w:t>i</w:t>
      </w:r>
      <w:r w:rsidR="00A83306" w:rsidRPr="00FA5176">
        <w:rPr>
          <w:rFonts w:ascii="Calibri" w:hAnsi="Calibri"/>
          <w:sz w:val="20"/>
          <w:szCs w:val="20"/>
          <w:lang w:val="fr-FR"/>
        </w:rPr>
        <w:t xml:space="preserve">mpactent directement le développement et fonctionnement des cellules du vivant. </w:t>
      </w:r>
      <w:r w:rsidR="008C0E22" w:rsidRPr="00FA5176">
        <w:rPr>
          <w:rFonts w:ascii="Calibri" w:hAnsi="Calibri"/>
          <w:sz w:val="20"/>
          <w:szCs w:val="20"/>
          <w:lang w:val="fr-FR"/>
        </w:rPr>
        <w:t xml:space="preserve">En phase </w:t>
      </w:r>
      <w:r w:rsidR="00234F01" w:rsidRPr="00FA5176">
        <w:rPr>
          <w:rFonts w:ascii="Calibri" w:hAnsi="Calibri"/>
          <w:sz w:val="20"/>
          <w:szCs w:val="20"/>
          <w:lang w:val="fr-FR"/>
        </w:rPr>
        <w:t>magnétique</w:t>
      </w:r>
      <w:r w:rsidR="008C0E22" w:rsidRPr="00FA5176">
        <w:rPr>
          <w:rFonts w:ascii="Calibri" w:hAnsi="Calibri"/>
          <w:sz w:val="20"/>
          <w:szCs w:val="20"/>
          <w:lang w:val="fr-FR"/>
        </w:rPr>
        <w:t xml:space="preserve">, </w:t>
      </w:r>
      <w:r w:rsidR="008914DD">
        <w:rPr>
          <w:rFonts w:ascii="Calibri" w:hAnsi="Calibri"/>
          <w:sz w:val="20"/>
          <w:szCs w:val="20"/>
          <w:lang w:val="fr-FR"/>
        </w:rPr>
        <w:t>certaines</w:t>
      </w:r>
      <w:r w:rsidR="008C0E22" w:rsidRPr="00FA5176">
        <w:rPr>
          <w:rFonts w:ascii="Calibri" w:hAnsi="Calibri"/>
          <w:sz w:val="20"/>
          <w:szCs w:val="20"/>
          <w:lang w:val="fr-FR"/>
        </w:rPr>
        <w:t xml:space="preserve"> </w:t>
      </w:r>
      <w:r w:rsidR="00234F01" w:rsidRPr="00FA5176">
        <w:rPr>
          <w:rFonts w:ascii="Calibri" w:hAnsi="Calibri"/>
          <w:sz w:val="20"/>
          <w:szCs w:val="20"/>
          <w:lang w:val="fr-FR"/>
        </w:rPr>
        <w:t>présentent</w:t>
      </w:r>
      <w:r w:rsidR="008C0E22" w:rsidRPr="00FA5176">
        <w:rPr>
          <w:rFonts w:ascii="Calibri" w:hAnsi="Calibri"/>
          <w:sz w:val="20"/>
          <w:szCs w:val="20"/>
          <w:lang w:val="fr-FR"/>
        </w:rPr>
        <w:t xml:space="preserve"> un </w:t>
      </w:r>
      <w:r w:rsidR="00234F01" w:rsidRPr="00FA5176">
        <w:rPr>
          <w:rFonts w:ascii="Calibri" w:hAnsi="Calibri"/>
          <w:sz w:val="20"/>
          <w:szCs w:val="20"/>
          <w:lang w:val="fr-FR"/>
        </w:rPr>
        <w:t>intérêt</w:t>
      </w:r>
      <w:r w:rsidR="008C0E22" w:rsidRPr="00FA5176">
        <w:rPr>
          <w:rFonts w:ascii="Calibri" w:hAnsi="Calibri"/>
          <w:sz w:val="20"/>
          <w:szCs w:val="20"/>
          <w:lang w:val="fr-FR"/>
        </w:rPr>
        <w:t xml:space="preserve"> </w:t>
      </w:r>
      <w:r w:rsidR="00550CAE" w:rsidRPr="00FA5176">
        <w:rPr>
          <w:rFonts w:ascii="Calibri" w:hAnsi="Calibri"/>
          <w:sz w:val="20"/>
          <w:szCs w:val="20"/>
          <w:lang w:val="fr-FR"/>
        </w:rPr>
        <w:t xml:space="preserve">curatif </w:t>
      </w:r>
      <w:r w:rsidR="00405B59" w:rsidRPr="00FA5176">
        <w:rPr>
          <w:rFonts w:ascii="Calibri" w:hAnsi="Calibri"/>
          <w:sz w:val="20"/>
          <w:szCs w:val="20"/>
          <w:lang w:val="fr-FR"/>
        </w:rPr>
        <w:t>s</w:t>
      </w:r>
      <w:r w:rsidR="008C0E22" w:rsidRPr="00FA5176">
        <w:rPr>
          <w:rFonts w:ascii="Calibri" w:hAnsi="Calibri"/>
          <w:sz w:val="20"/>
          <w:szCs w:val="20"/>
          <w:lang w:val="fr-FR"/>
        </w:rPr>
        <w:t xml:space="preserve">ur l’environnement et les chakras de l’homme. </w:t>
      </w:r>
      <w:r w:rsidR="00A83306" w:rsidRPr="00FA5176">
        <w:rPr>
          <w:rFonts w:ascii="Calibri" w:hAnsi="Calibri"/>
          <w:sz w:val="20"/>
          <w:szCs w:val="20"/>
          <w:lang w:val="fr-FR"/>
        </w:rPr>
        <w:t>Elles o</w:t>
      </w:r>
      <w:r w:rsidRPr="00FA5176">
        <w:rPr>
          <w:rFonts w:ascii="Calibri" w:hAnsi="Calibri"/>
          <w:sz w:val="20"/>
          <w:szCs w:val="20"/>
          <w:lang w:val="fr-FR"/>
        </w:rPr>
        <w:t>nt été mise en évidence par les travaux de Enel, Morel, Chaumery, De Lafoy, Ruppert Sheldrake, et  De Belizal dont les expériences ont permis la mesure de ces phénomènes, et ce, de façon répétitive</w:t>
      </w:r>
      <w:r w:rsidR="00A83306" w:rsidRPr="00FA5176">
        <w:rPr>
          <w:rFonts w:ascii="Calibri" w:hAnsi="Calibri"/>
          <w:sz w:val="20"/>
          <w:szCs w:val="20"/>
          <w:lang w:val="fr-FR"/>
        </w:rPr>
        <w:t>.</w:t>
      </w:r>
      <w:r w:rsidR="00833AA6" w:rsidRPr="00FA5176">
        <w:rPr>
          <w:rFonts w:ascii="Calibri" w:hAnsi="Calibri"/>
          <w:sz w:val="20"/>
          <w:szCs w:val="20"/>
          <w:lang w:val="fr-FR"/>
        </w:rPr>
        <w:t xml:space="preserve"> </w:t>
      </w:r>
      <w:r w:rsidR="000F147F" w:rsidRPr="00FA5176">
        <w:rPr>
          <w:rFonts w:ascii="Calibri" w:hAnsi="Calibri"/>
          <w:sz w:val="20"/>
          <w:szCs w:val="20"/>
          <w:lang w:val="fr-FR"/>
        </w:rPr>
        <w:t xml:space="preserve">En clair cela signifie que tout rayonnement rencontrant sur son trajet un corps de densité </w:t>
      </w:r>
      <w:r w:rsidR="00234F01" w:rsidRPr="00FA5176">
        <w:rPr>
          <w:rFonts w:ascii="Calibri" w:hAnsi="Calibri"/>
          <w:sz w:val="20"/>
          <w:szCs w:val="20"/>
          <w:lang w:val="fr-FR"/>
        </w:rPr>
        <w:t>différente</w:t>
      </w:r>
      <w:r w:rsidR="000F147F" w:rsidRPr="00FA5176">
        <w:rPr>
          <w:rFonts w:ascii="Calibri" w:hAnsi="Calibri"/>
          <w:sz w:val="20"/>
          <w:szCs w:val="20"/>
          <w:lang w:val="fr-FR"/>
        </w:rPr>
        <w:t xml:space="preserve"> subi une réfraction porteuse d’une </w:t>
      </w:r>
      <w:r w:rsidR="00833AA6" w:rsidRPr="00FA5176">
        <w:rPr>
          <w:rFonts w:ascii="Calibri" w:hAnsi="Calibri"/>
          <w:sz w:val="20"/>
          <w:szCs w:val="20"/>
          <w:lang w:val="fr-FR"/>
        </w:rPr>
        <w:t>« </w:t>
      </w:r>
      <w:r w:rsidR="000F147F" w:rsidRPr="00FA5176">
        <w:rPr>
          <w:rFonts w:ascii="Calibri" w:hAnsi="Calibri"/>
          <w:sz w:val="20"/>
          <w:szCs w:val="20"/>
          <w:lang w:val="fr-FR"/>
        </w:rPr>
        <w:t>signature et d’une information</w:t>
      </w:r>
      <w:r w:rsidR="00833AA6" w:rsidRPr="00FA5176">
        <w:rPr>
          <w:rFonts w:ascii="Calibri" w:hAnsi="Calibri"/>
          <w:sz w:val="20"/>
          <w:szCs w:val="20"/>
          <w:lang w:val="fr-FR"/>
        </w:rPr>
        <w:t> »</w:t>
      </w:r>
      <w:r w:rsidR="000F147F" w:rsidRPr="00FA5176">
        <w:rPr>
          <w:rFonts w:ascii="Calibri" w:hAnsi="Calibri"/>
          <w:sz w:val="20"/>
          <w:szCs w:val="20"/>
          <w:lang w:val="fr-FR"/>
        </w:rPr>
        <w:t xml:space="preserve"> </w:t>
      </w:r>
      <w:r w:rsidR="00234F01" w:rsidRPr="00FA5176">
        <w:rPr>
          <w:rFonts w:ascii="Calibri" w:hAnsi="Calibri"/>
          <w:sz w:val="20"/>
          <w:szCs w:val="20"/>
          <w:lang w:val="fr-FR"/>
        </w:rPr>
        <w:t>spécifique</w:t>
      </w:r>
      <w:r w:rsidR="000F147F" w:rsidRPr="00FA5176">
        <w:rPr>
          <w:rFonts w:ascii="Calibri" w:hAnsi="Calibri"/>
          <w:sz w:val="20"/>
          <w:szCs w:val="20"/>
          <w:lang w:val="fr-FR"/>
        </w:rPr>
        <w:t>.</w:t>
      </w:r>
      <w:r w:rsidR="00254617" w:rsidRPr="00FA5176">
        <w:rPr>
          <w:rFonts w:ascii="Calibri" w:hAnsi="Calibri"/>
          <w:sz w:val="20"/>
          <w:szCs w:val="20"/>
          <w:lang w:val="fr-FR"/>
        </w:rPr>
        <w:t xml:space="preserve"> </w:t>
      </w:r>
      <w:r w:rsidR="00833AA6" w:rsidRPr="00FA5176">
        <w:rPr>
          <w:rFonts w:ascii="Calibri" w:hAnsi="Calibri"/>
          <w:sz w:val="20"/>
          <w:szCs w:val="20"/>
          <w:lang w:val="fr-FR"/>
        </w:rPr>
        <w:t xml:space="preserve">En phase </w:t>
      </w:r>
      <w:r w:rsidR="00234F01" w:rsidRPr="00FA5176">
        <w:rPr>
          <w:rFonts w:ascii="Calibri" w:hAnsi="Calibri"/>
          <w:sz w:val="20"/>
          <w:szCs w:val="20"/>
          <w:lang w:val="fr-FR"/>
        </w:rPr>
        <w:t>électrique</w:t>
      </w:r>
      <w:r w:rsidR="00833AA6" w:rsidRPr="00FA5176">
        <w:rPr>
          <w:rFonts w:ascii="Calibri" w:hAnsi="Calibri"/>
          <w:sz w:val="20"/>
          <w:szCs w:val="20"/>
          <w:lang w:val="fr-FR"/>
        </w:rPr>
        <w:t>, e</w:t>
      </w:r>
      <w:r w:rsidR="00254617" w:rsidRPr="00FA5176">
        <w:rPr>
          <w:rFonts w:ascii="Calibri" w:hAnsi="Calibri"/>
          <w:sz w:val="20"/>
          <w:szCs w:val="20"/>
          <w:lang w:val="fr-FR"/>
        </w:rPr>
        <w:t xml:space="preserve">lles sont à l’origine de bien des nuisances rencontrées en </w:t>
      </w:r>
      <w:r w:rsidR="00234F01" w:rsidRPr="00FA5176">
        <w:rPr>
          <w:rFonts w:ascii="Calibri" w:hAnsi="Calibri"/>
          <w:sz w:val="20"/>
          <w:szCs w:val="20"/>
          <w:lang w:val="fr-FR"/>
        </w:rPr>
        <w:t>géobiologie</w:t>
      </w:r>
      <w:r w:rsidR="00833AA6" w:rsidRPr="00FA5176">
        <w:rPr>
          <w:rFonts w:ascii="Calibri" w:hAnsi="Calibri"/>
          <w:sz w:val="20"/>
          <w:szCs w:val="20"/>
          <w:lang w:val="fr-FR"/>
        </w:rPr>
        <w:t>.</w:t>
      </w:r>
      <w:r w:rsidR="00254617" w:rsidRPr="00FA5176">
        <w:rPr>
          <w:rFonts w:ascii="Calibri" w:hAnsi="Calibri"/>
          <w:sz w:val="20"/>
          <w:szCs w:val="20"/>
          <w:lang w:val="fr-FR"/>
        </w:rPr>
        <w:t xml:space="preserve"> </w:t>
      </w:r>
      <w:r w:rsidR="00171D38" w:rsidRPr="00FA5176">
        <w:rPr>
          <w:rFonts w:ascii="Calibri" w:hAnsi="Calibri"/>
          <w:sz w:val="20"/>
          <w:szCs w:val="20"/>
          <w:lang w:val="fr-FR"/>
        </w:rPr>
        <w:t xml:space="preserve">De Belizal, les </w:t>
      </w:r>
      <w:r w:rsidR="003C1141" w:rsidRPr="00FA5176">
        <w:rPr>
          <w:rFonts w:ascii="Calibri" w:hAnsi="Calibri"/>
          <w:sz w:val="20"/>
          <w:szCs w:val="20"/>
          <w:lang w:val="fr-FR"/>
        </w:rPr>
        <w:t>a codifié</w:t>
      </w:r>
      <w:r w:rsidR="003C1141">
        <w:rPr>
          <w:rFonts w:ascii="Calibri" w:hAnsi="Calibri"/>
          <w:sz w:val="20"/>
          <w:szCs w:val="20"/>
          <w:lang w:val="fr-FR"/>
        </w:rPr>
        <w:t>es</w:t>
      </w:r>
      <w:r w:rsidR="003C1141" w:rsidRPr="00FA5176">
        <w:rPr>
          <w:rFonts w:ascii="Calibri" w:hAnsi="Calibri"/>
          <w:sz w:val="20"/>
          <w:szCs w:val="20"/>
          <w:lang w:val="fr-FR"/>
        </w:rPr>
        <w:t xml:space="preserve"> en « vibrations-couleurs » en fonction de « l’information » qu’elles véhiculent</w:t>
      </w:r>
      <w:r w:rsidR="00171D38" w:rsidRPr="00FA5176">
        <w:rPr>
          <w:rFonts w:ascii="Calibri" w:hAnsi="Calibri"/>
          <w:sz w:val="20"/>
          <w:szCs w:val="20"/>
          <w:lang w:val="fr-FR"/>
        </w:rPr>
        <w:t xml:space="preserve">. </w:t>
      </w:r>
      <w:r w:rsidR="00AE021B">
        <w:rPr>
          <w:rFonts w:ascii="Calibri" w:hAnsi="Calibri"/>
          <w:sz w:val="20"/>
          <w:szCs w:val="20"/>
          <w:lang w:val="fr-FR"/>
        </w:rPr>
        <w:t>On les recherchera donc systématiquement lors de l’Etude d’un lieu.</w:t>
      </w:r>
    </w:p>
    <w:p w:rsidR="00FA5176" w:rsidRDefault="00FA5176" w:rsidP="00A83306">
      <w:pPr>
        <w:tabs>
          <w:tab w:val="num" w:pos="1440"/>
        </w:tabs>
        <w:spacing w:before="100" w:beforeAutospacing="1" w:after="100" w:afterAutospacing="1"/>
        <w:rPr>
          <w:rFonts w:ascii="Calibri" w:hAnsi="Calibri"/>
          <w:color w:val="C00000"/>
          <w:sz w:val="20"/>
          <w:szCs w:val="20"/>
          <w:lang w:val="fr-FR"/>
        </w:rPr>
      </w:pPr>
    </w:p>
    <w:p w:rsidR="00184AA4" w:rsidRDefault="0023796E" w:rsidP="00184AA4">
      <w:pPr>
        <w:tabs>
          <w:tab w:val="num" w:pos="1440"/>
        </w:tabs>
        <w:spacing w:before="100" w:beforeAutospacing="1"/>
        <w:rPr>
          <w:rFonts w:ascii="Calibri" w:hAnsi="Calibri"/>
          <w:sz w:val="20"/>
          <w:szCs w:val="20"/>
          <w:lang w:val="fr-FR"/>
        </w:rPr>
      </w:pPr>
      <w:r w:rsidRPr="00FA5176">
        <w:rPr>
          <w:rFonts w:ascii="Calibri" w:hAnsi="Calibri"/>
          <w:color w:val="C00000"/>
          <w:sz w:val="20"/>
          <w:szCs w:val="20"/>
          <w:lang w:val="fr-FR"/>
        </w:rPr>
        <w:t xml:space="preserve">ET L’HOMME DANS CET UNIVERS ? </w:t>
      </w:r>
      <w:r w:rsidR="00D83798" w:rsidRPr="00FA5176">
        <w:rPr>
          <w:rFonts w:ascii="Calibri" w:hAnsi="Calibri"/>
          <w:color w:val="C00000"/>
          <w:sz w:val="20"/>
          <w:szCs w:val="20"/>
          <w:lang w:val="fr-FR"/>
        </w:rPr>
        <w:t>:</w:t>
      </w:r>
      <w:r w:rsidR="00D83798" w:rsidRPr="00FA5176">
        <w:rPr>
          <w:rFonts w:ascii="Calibri" w:hAnsi="Calibri"/>
          <w:b/>
          <w:color w:val="C00000"/>
          <w:sz w:val="20"/>
          <w:szCs w:val="20"/>
          <w:lang w:val="fr-FR"/>
        </w:rPr>
        <w:t xml:space="preserve"> </w:t>
      </w:r>
      <w:r w:rsidR="00B822F3" w:rsidRPr="00FA5176">
        <w:rPr>
          <w:rFonts w:ascii="Calibri" w:hAnsi="Calibri"/>
          <w:sz w:val="20"/>
          <w:szCs w:val="20"/>
          <w:lang w:val="fr-FR"/>
        </w:rPr>
        <w:t>Selon la tradition, c</w:t>
      </w:r>
      <w:r w:rsidR="00D83798" w:rsidRPr="00FA5176">
        <w:rPr>
          <w:rFonts w:ascii="Calibri" w:hAnsi="Calibri"/>
          <w:sz w:val="20"/>
          <w:szCs w:val="20"/>
          <w:lang w:val="fr-FR"/>
        </w:rPr>
        <w:t xml:space="preserve">’est un </w:t>
      </w:r>
      <w:r w:rsidR="00405B59" w:rsidRPr="00FA5176">
        <w:rPr>
          <w:rFonts w:ascii="Calibri" w:hAnsi="Calibri"/>
          <w:sz w:val="20"/>
          <w:szCs w:val="20"/>
          <w:lang w:val="fr-FR"/>
        </w:rPr>
        <w:t>« ê</w:t>
      </w:r>
      <w:r w:rsidR="00D83798" w:rsidRPr="00FA5176">
        <w:rPr>
          <w:rFonts w:ascii="Calibri" w:hAnsi="Calibri"/>
          <w:sz w:val="20"/>
          <w:szCs w:val="20"/>
          <w:lang w:val="fr-FR"/>
        </w:rPr>
        <w:t xml:space="preserve">tre de </w:t>
      </w:r>
      <w:r w:rsidR="00234F01" w:rsidRPr="00FA5176">
        <w:rPr>
          <w:rFonts w:ascii="Calibri" w:hAnsi="Calibri"/>
          <w:sz w:val="20"/>
          <w:szCs w:val="20"/>
          <w:lang w:val="fr-FR"/>
        </w:rPr>
        <w:t>lumière</w:t>
      </w:r>
      <w:r w:rsidR="00D83798" w:rsidRPr="00FA5176">
        <w:rPr>
          <w:rFonts w:ascii="Calibri" w:hAnsi="Calibri"/>
          <w:sz w:val="20"/>
          <w:szCs w:val="20"/>
          <w:lang w:val="fr-FR"/>
        </w:rPr>
        <w:t xml:space="preserve"> crée à l’image de Dieu</w:t>
      </w:r>
      <w:r w:rsidR="00405B59" w:rsidRPr="00FA5176">
        <w:rPr>
          <w:rFonts w:ascii="Calibri" w:hAnsi="Calibri"/>
          <w:sz w:val="20"/>
          <w:szCs w:val="20"/>
          <w:lang w:val="fr-FR"/>
        </w:rPr>
        <w:t> »</w:t>
      </w:r>
      <w:r w:rsidR="00B822F3" w:rsidRPr="00FA5176">
        <w:rPr>
          <w:rFonts w:ascii="Calibri" w:hAnsi="Calibri"/>
          <w:sz w:val="20"/>
          <w:szCs w:val="20"/>
          <w:lang w:val="fr-FR"/>
        </w:rPr>
        <w:t xml:space="preserve">. </w:t>
      </w:r>
      <w:r w:rsidR="00D83798" w:rsidRPr="00FA5176">
        <w:rPr>
          <w:rFonts w:ascii="Calibri" w:hAnsi="Calibri"/>
          <w:sz w:val="20"/>
          <w:szCs w:val="20"/>
          <w:lang w:val="fr-FR"/>
        </w:rPr>
        <w:t xml:space="preserve">En tous </w:t>
      </w:r>
      <w:r w:rsidR="00171D38" w:rsidRPr="00FA5176">
        <w:rPr>
          <w:rFonts w:ascii="Calibri" w:hAnsi="Calibri"/>
          <w:sz w:val="20"/>
          <w:szCs w:val="20"/>
          <w:lang w:val="fr-FR"/>
        </w:rPr>
        <w:t xml:space="preserve">cas, </w:t>
      </w:r>
      <w:r w:rsidR="00D83798" w:rsidRPr="00FA5176">
        <w:rPr>
          <w:rFonts w:ascii="Calibri" w:hAnsi="Calibri"/>
          <w:sz w:val="20"/>
          <w:szCs w:val="20"/>
          <w:lang w:val="fr-FR"/>
        </w:rPr>
        <w:t xml:space="preserve">c’est un </w:t>
      </w:r>
      <w:r w:rsidRPr="00FA5176">
        <w:rPr>
          <w:rFonts w:ascii="Calibri" w:hAnsi="Calibri"/>
          <w:sz w:val="20"/>
          <w:szCs w:val="20"/>
          <w:lang w:val="fr-FR"/>
        </w:rPr>
        <w:t>ê</w:t>
      </w:r>
      <w:r w:rsidR="00D83798" w:rsidRPr="00FA5176">
        <w:rPr>
          <w:rFonts w:ascii="Calibri" w:hAnsi="Calibri"/>
          <w:sz w:val="20"/>
          <w:szCs w:val="20"/>
          <w:lang w:val="fr-FR"/>
        </w:rPr>
        <w:t xml:space="preserve">tre </w:t>
      </w:r>
      <w:r w:rsidR="00AC0A51">
        <w:rPr>
          <w:rFonts w:ascii="Calibri" w:hAnsi="Calibri"/>
          <w:sz w:val="20"/>
          <w:szCs w:val="20"/>
          <w:lang w:val="fr-FR"/>
        </w:rPr>
        <w:t>« </w:t>
      </w:r>
      <w:r w:rsidR="00234F01" w:rsidRPr="00FA5176">
        <w:rPr>
          <w:rFonts w:ascii="Calibri" w:hAnsi="Calibri"/>
          <w:sz w:val="20"/>
          <w:szCs w:val="20"/>
          <w:lang w:val="fr-FR"/>
        </w:rPr>
        <w:t>émetteur</w:t>
      </w:r>
      <w:r w:rsidR="00D83798" w:rsidRPr="00FA5176">
        <w:rPr>
          <w:rFonts w:ascii="Calibri" w:hAnsi="Calibri"/>
          <w:sz w:val="20"/>
          <w:szCs w:val="20"/>
          <w:lang w:val="fr-FR"/>
        </w:rPr>
        <w:t xml:space="preserve"> et </w:t>
      </w:r>
      <w:r w:rsidR="00234F01" w:rsidRPr="00FA5176">
        <w:rPr>
          <w:rFonts w:ascii="Calibri" w:hAnsi="Calibri"/>
          <w:sz w:val="20"/>
          <w:szCs w:val="20"/>
          <w:lang w:val="fr-FR"/>
        </w:rPr>
        <w:t>récepteur</w:t>
      </w:r>
      <w:r w:rsidR="00AC0A51">
        <w:rPr>
          <w:rFonts w:ascii="Calibri" w:hAnsi="Calibri"/>
          <w:sz w:val="20"/>
          <w:szCs w:val="20"/>
          <w:lang w:val="fr-FR"/>
        </w:rPr>
        <w:t> »</w:t>
      </w:r>
      <w:r w:rsidR="00D83798" w:rsidRPr="00FA5176">
        <w:rPr>
          <w:rFonts w:ascii="Calibri" w:hAnsi="Calibri"/>
          <w:sz w:val="20"/>
          <w:szCs w:val="20"/>
          <w:lang w:val="fr-FR"/>
        </w:rPr>
        <w:t>. Tous ses organes, toutes ses cellules, vibrent avec une fréquence propre</w:t>
      </w:r>
      <w:r w:rsidR="00B822F3" w:rsidRPr="00FA5176">
        <w:rPr>
          <w:rFonts w:ascii="Calibri" w:hAnsi="Calibri"/>
          <w:sz w:val="20"/>
          <w:szCs w:val="20"/>
          <w:lang w:val="fr-FR"/>
        </w:rPr>
        <w:t>,</w:t>
      </w:r>
      <w:r w:rsidR="00171D38" w:rsidRPr="00FA5176">
        <w:rPr>
          <w:rFonts w:ascii="Calibri" w:hAnsi="Calibri"/>
          <w:sz w:val="20"/>
          <w:szCs w:val="20"/>
          <w:lang w:val="fr-FR"/>
        </w:rPr>
        <w:t xml:space="preserve"> </w:t>
      </w:r>
      <w:r w:rsidR="00B822F3" w:rsidRPr="00FA5176">
        <w:rPr>
          <w:rFonts w:ascii="Calibri" w:hAnsi="Calibri"/>
          <w:sz w:val="20"/>
          <w:szCs w:val="20"/>
          <w:lang w:val="fr-FR"/>
        </w:rPr>
        <w:t>et interagissent</w:t>
      </w:r>
      <w:r w:rsidR="00D83798" w:rsidRPr="00FA5176">
        <w:rPr>
          <w:rFonts w:ascii="Calibri" w:hAnsi="Calibri"/>
          <w:sz w:val="20"/>
          <w:szCs w:val="20"/>
          <w:lang w:val="fr-FR"/>
        </w:rPr>
        <w:t xml:space="preserve">. Son cerveau droit peut capter l’information en provenance du champ morphique, mais la </w:t>
      </w:r>
      <w:r w:rsidR="00234F01" w:rsidRPr="00FA5176">
        <w:rPr>
          <w:rFonts w:ascii="Calibri" w:hAnsi="Calibri"/>
          <w:sz w:val="20"/>
          <w:szCs w:val="20"/>
          <w:lang w:val="fr-FR"/>
        </w:rPr>
        <w:t>transmission</w:t>
      </w:r>
      <w:r w:rsidR="00D83798" w:rsidRPr="00FA5176">
        <w:rPr>
          <w:rFonts w:ascii="Calibri" w:hAnsi="Calibri"/>
          <w:sz w:val="20"/>
          <w:szCs w:val="20"/>
          <w:lang w:val="fr-FR"/>
        </w:rPr>
        <w:t xml:space="preserve"> à son cerveau gauche à des fins </w:t>
      </w:r>
      <w:r w:rsidR="00234F01" w:rsidRPr="00FA5176">
        <w:rPr>
          <w:rFonts w:ascii="Calibri" w:hAnsi="Calibri"/>
          <w:sz w:val="20"/>
          <w:szCs w:val="20"/>
          <w:lang w:val="fr-FR"/>
        </w:rPr>
        <w:t>opérationnelles</w:t>
      </w:r>
      <w:r w:rsidR="00D83798" w:rsidRPr="00FA5176">
        <w:rPr>
          <w:rFonts w:ascii="Calibri" w:hAnsi="Calibri"/>
          <w:sz w:val="20"/>
          <w:szCs w:val="20"/>
          <w:lang w:val="fr-FR"/>
        </w:rPr>
        <w:t xml:space="preserve">, ne peut se faire aujourd’hui </w:t>
      </w:r>
      <w:r w:rsidR="00B822F3" w:rsidRPr="00FA5176">
        <w:rPr>
          <w:rFonts w:ascii="Calibri" w:hAnsi="Calibri"/>
          <w:sz w:val="20"/>
          <w:szCs w:val="20"/>
          <w:lang w:val="fr-FR"/>
        </w:rPr>
        <w:t xml:space="preserve">qu’en </w:t>
      </w:r>
      <w:r w:rsidR="00234F01" w:rsidRPr="00FA5176">
        <w:rPr>
          <w:rFonts w:ascii="Calibri" w:hAnsi="Calibri"/>
          <w:sz w:val="20"/>
          <w:szCs w:val="20"/>
          <w:lang w:val="fr-FR"/>
        </w:rPr>
        <w:t>état</w:t>
      </w:r>
      <w:r w:rsidR="00B822F3" w:rsidRPr="00FA5176">
        <w:rPr>
          <w:rFonts w:ascii="Calibri" w:hAnsi="Calibri"/>
          <w:sz w:val="20"/>
          <w:szCs w:val="20"/>
          <w:lang w:val="fr-FR"/>
        </w:rPr>
        <w:t xml:space="preserve"> de </w:t>
      </w:r>
      <w:r w:rsidR="00171D38" w:rsidRPr="00FA5176">
        <w:rPr>
          <w:rFonts w:ascii="Calibri" w:hAnsi="Calibri"/>
          <w:sz w:val="20"/>
          <w:szCs w:val="20"/>
          <w:lang w:val="fr-FR"/>
        </w:rPr>
        <w:t>« </w:t>
      </w:r>
      <w:r w:rsidR="00B822F3" w:rsidRPr="00FA5176">
        <w:rPr>
          <w:rFonts w:ascii="Calibri" w:hAnsi="Calibri"/>
          <w:sz w:val="20"/>
          <w:szCs w:val="20"/>
          <w:lang w:val="fr-FR"/>
        </w:rPr>
        <w:t>conscience modifié</w:t>
      </w:r>
      <w:r w:rsidR="00171D38" w:rsidRPr="00FA5176">
        <w:rPr>
          <w:rFonts w:ascii="Calibri" w:hAnsi="Calibri"/>
          <w:sz w:val="20"/>
          <w:szCs w:val="20"/>
          <w:lang w:val="fr-FR"/>
        </w:rPr>
        <w:t> »</w:t>
      </w:r>
      <w:r w:rsidR="00B822F3" w:rsidRPr="00FA5176">
        <w:rPr>
          <w:rFonts w:ascii="Calibri" w:hAnsi="Calibri"/>
          <w:sz w:val="20"/>
          <w:szCs w:val="20"/>
          <w:lang w:val="fr-FR"/>
        </w:rPr>
        <w:t xml:space="preserve"> </w:t>
      </w:r>
      <w:r w:rsidR="00234F01" w:rsidRPr="00FA5176">
        <w:rPr>
          <w:rFonts w:ascii="Calibri" w:hAnsi="Calibri"/>
          <w:sz w:val="20"/>
          <w:szCs w:val="20"/>
          <w:lang w:val="fr-FR"/>
        </w:rPr>
        <w:t>[chaman</w:t>
      </w:r>
      <w:r w:rsidR="001151DC">
        <w:rPr>
          <w:rFonts w:ascii="Calibri" w:hAnsi="Calibri"/>
          <w:sz w:val="20"/>
          <w:szCs w:val="20"/>
          <w:lang w:val="fr-FR"/>
        </w:rPr>
        <w:t>e</w:t>
      </w:r>
      <w:r w:rsidR="00405B59" w:rsidRPr="00FA5176">
        <w:rPr>
          <w:rFonts w:ascii="Calibri" w:hAnsi="Calibri"/>
          <w:sz w:val="20"/>
          <w:szCs w:val="20"/>
          <w:lang w:val="fr-FR"/>
        </w:rPr>
        <w:t>,</w:t>
      </w:r>
      <w:r w:rsidR="001151DC">
        <w:rPr>
          <w:rFonts w:ascii="Calibri" w:hAnsi="Calibri"/>
          <w:sz w:val="20"/>
          <w:szCs w:val="20"/>
          <w:lang w:val="fr-FR"/>
        </w:rPr>
        <w:t xml:space="preserve"> m</w:t>
      </w:r>
      <w:r w:rsidR="00B64826">
        <w:rPr>
          <w:rFonts w:ascii="Calibri" w:hAnsi="Calibri"/>
          <w:sz w:val="20"/>
          <w:szCs w:val="20"/>
          <w:lang w:val="fr-FR"/>
        </w:rPr>
        <w:t>é</w:t>
      </w:r>
      <w:r w:rsidR="001151DC">
        <w:rPr>
          <w:rFonts w:ascii="Calibri" w:hAnsi="Calibri"/>
          <w:sz w:val="20"/>
          <w:szCs w:val="20"/>
          <w:lang w:val="fr-FR"/>
        </w:rPr>
        <w:t xml:space="preserve">dium, </w:t>
      </w:r>
      <w:r w:rsidR="00405B59" w:rsidRPr="00FA5176">
        <w:rPr>
          <w:rFonts w:ascii="Calibri" w:hAnsi="Calibri"/>
          <w:sz w:val="20"/>
          <w:szCs w:val="20"/>
          <w:lang w:val="fr-FR"/>
        </w:rPr>
        <w:t xml:space="preserve"> </w:t>
      </w:r>
      <w:r w:rsidR="00234F01" w:rsidRPr="00FA5176">
        <w:rPr>
          <w:rFonts w:ascii="Calibri" w:hAnsi="Calibri"/>
          <w:sz w:val="20"/>
          <w:szCs w:val="20"/>
          <w:lang w:val="fr-FR"/>
        </w:rPr>
        <w:t>radiesthési</w:t>
      </w:r>
      <w:r w:rsidR="001151DC">
        <w:rPr>
          <w:rFonts w:ascii="Calibri" w:hAnsi="Calibri"/>
          <w:sz w:val="20"/>
          <w:szCs w:val="20"/>
          <w:lang w:val="fr-FR"/>
        </w:rPr>
        <w:t xml:space="preserve">ste </w:t>
      </w:r>
      <w:r w:rsidR="00B64826">
        <w:rPr>
          <w:rFonts w:ascii="Calibri" w:hAnsi="Calibri"/>
          <w:sz w:val="20"/>
          <w:szCs w:val="20"/>
          <w:lang w:val="fr-FR"/>
        </w:rPr>
        <w:t>sur</w:t>
      </w:r>
      <w:r w:rsidR="001151DC">
        <w:rPr>
          <w:rFonts w:ascii="Calibri" w:hAnsi="Calibri"/>
          <w:sz w:val="20"/>
          <w:szCs w:val="20"/>
          <w:lang w:val="fr-FR"/>
        </w:rPr>
        <w:t xml:space="preserve"> des plans différents</w:t>
      </w:r>
      <w:r w:rsidR="00B822F3" w:rsidRPr="00FA5176">
        <w:rPr>
          <w:rFonts w:ascii="Calibri" w:hAnsi="Calibri"/>
          <w:sz w:val="20"/>
          <w:szCs w:val="20"/>
          <w:lang w:val="fr-FR"/>
        </w:rPr>
        <w:t xml:space="preserve">] car la </w:t>
      </w:r>
      <w:r w:rsidR="00234F01" w:rsidRPr="00FA5176">
        <w:rPr>
          <w:rFonts w:ascii="Calibri" w:hAnsi="Calibri"/>
          <w:sz w:val="20"/>
          <w:szCs w:val="20"/>
          <w:lang w:val="fr-FR"/>
        </w:rPr>
        <w:t>société</w:t>
      </w:r>
      <w:r w:rsidR="00B822F3" w:rsidRPr="00FA5176">
        <w:rPr>
          <w:rFonts w:ascii="Calibri" w:hAnsi="Calibri"/>
          <w:sz w:val="20"/>
          <w:szCs w:val="20"/>
          <w:lang w:val="fr-FR"/>
        </w:rPr>
        <w:t xml:space="preserve"> moderne</w:t>
      </w:r>
      <w:r w:rsidR="00171D38" w:rsidRPr="00FA5176">
        <w:rPr>
          <w:rFonts w:ascii="Calibri" w:hAnsi="Calibri"/>
          <w:sz w:val="20"/>
          <w:szCs w:val="20"/>
          <w:lang w:val="fr-FR"/>
        </w:rPr>
        <w:t xml:space="preserve"> nous</w:t>
      </w:r>
      <w:r w:rsidR="00B822F3" w:rsidRPr="00FA5176">
        <w:rPr>
          <w:rFonts w:ascii="Calibri" w:hAnsi="Calibri"/>
          <w:sz w:val="20"/>
          <w:szCs w:val="20"/>
          <w:lang w:val="fr-FR"/>
        </w:rPr>
        <w:t xml:space="preserve">  a </w:t>
      </w:r>
      <w:r w:rsidR="00234F01" w:rsidRPr="00FA5176">
        <w:rPr>
          <w:rFonts w:ascii="Calibri" w:hAnsi="Calibri"/>
          <w:sz w:val="20"/>
          <w:szCs w:val="20"/>
          <w:lang w:val="fr-FR"/>
        </w:rPr>
        <w:t>confinés</w:t>
      </w:r>
      <w:r w:rsidR="005655A1" w:rsidRPr="00FA5176">
        <w:rPr>
          <w:rFonts w:ascii="Calibri" w:hAnsi="Calibri"/>
          <w:sz w:val="20"/>
          <w:szCs w:val="20"/>
          <w:lang w:val="fr-FR"/>
        </w:rPr>
        <w:t>, formaté</w:t>
      </w:r>
      <w:r w:rsidR="00234F01" w:rsidRPr="00FA5176">
        <w:rPr>
          <w:rFonts w:ascii="Calibri" w:hAnsi="Calibri"/>
          <w:sz w:val="20"/>
          <w:szCs w:val="20"/>
          <w:lang w:val="fr-FR"/>
        </w:rPr>
        <w:t>s</w:t>
      </w:r>
      <w:r w:rsidR="005655A1" w:rsidRPr="00FA5176">
        <w:rPr>
          <w:rFonts w:ascii="Calibri" w:hAnsi="Calibri"/>
          <w:sz w:val="20"/>
          <w:szCs w:val="20"/>
          <w:lang w:val="fr-FR"/>
        </w:rPr>
        <w:t xml:space="preserve">, </w:t>
      </w:r>
      <w:r w:rsidR="00B822F3" w:rsidRPr="00FA5176">
        <w:rPr>
          <w:rFonts w:ascii="Calibri" w:hAnsi="Calibri"/>
          <w:sz w:val="20"/>
          <w:szCs w:val="20"/>
          <w:lang w:val="fr-FR"/>
        </w:rPr>
        <w:t xml:space="preserve">dans un </w:t>
      </w:r>
      <w:r w:rsidR="00234F01" w:rsidRPr="00FA5176">
        <w:rPr>
          <w:rFonts w:ascii="Calibri" w:hAnsi="Calibri"/>
          <w:sz w:val="20"/>
          <w:szCs w:val="20"/>
          <w:lang w:val="fr-FR"/>
        </w:rPr>
        <w:t>état</w:t>
      </w:r>
      <w:r w:rsidR="00B822F3" w:rsidRPr="00FA5176">
        <w:rPr>
          <w:rFonts w:ascii="Calibri" w:hAnsi="Calibri"/>
          <w:sz w:val="20"/>
          <w:szCs w:val="20"/>
          <w:lang w:val="fr-FR"/>
        </w:rPr>
        <w:t xml:space="preserve"> de conscience rétréci, </w:t>
      </w:r>
      <w:r w:rsidR="00F152CD" w:rsidRPr="00FA5176">
        <w:rPr>
          <w:rFonts w:ascii="Calibri" w:hAnsi="Calibri"/>
          <w:sz w:val="20"/>
          <w:szCs w:val="20"/>
          <w:lang w:val="fr-FR"/>
        </w:rPr>
        <w:t>limité</w:t>
      </w:r>
      <w:r w:rsidR="00171D38" w:rsidRPr="00FA5176">
        <w:rPr>
          <w:rFonts w:ascii="Calibri" w:hAnsi="Calibri"/>
          <w:sz w:val="20"/>
          <w:szCs w:val="20"/>
          <w:lang w:val="fr-FR"/>
        </w:rPr>
        <w:t>, ne permettant plus l’approche du monde r</w:t>
      </w:r>
      <w:r w:rsidR="00405B59" w:rsidRPr="00FA5176">
        <w:rPr>
          <w:rFonts w:ascii="Calibri" w:hAnsi="Calibri"/>
          <w:sz w:val="20"/>
          <w:szCs w:val="20"/>
          <w:lang w:val="fr-FR"/>
        </w:rPr>
        <w:t>é</w:t>
      </w:r>
      <w:r w:rsidR="00171D38" w:rsidRPr="00FA5176">
        <w:rPr>
          <w:rFonts w:ascii="Calibri" w:hAnsi="Calibri"/>
          <w:sz w:val="20"/>
          <w:szCs w:val="20"/>
          <w:lang w:val="fr-FR"/>
        </w:rPr>
        <w:t>el</w:t>
      </w:r>
      <w:r w:rsidR="002C12DC" w:rsidRPr="00FA5176">
        <w:rPr>
          <w:rFonts w:ascii="Calibri" w:hAnsi="Calibri"/>
          <w:sz w:val="20"/>
          <w:szCs w:val="20"/>
          <w:lang w:val="fr-FR"/>
        </w:rPr>
        <w:t xml:space="preserve"> dans son int</w:t>
      </w:r>
      <w:r w:rsidR="00C7055C">
        <w:rPr>
          <w:rFonts w:ascii="Calibri" w:hAnsi="Calibri"/>
          <w:sz w:val="20"/>
          <w:szCs w:val="20"/>
          <w:lang w:val="fr-FR"/>
        </w:rPr>
        <w:t>é</w:t>
      </w:r>
      <w:r w:rsidR="002C12DC" w:rsidRPr="00FA5176">
        <w:rPr>
          <w:rFonts w:ascii="Calibri" w:hAnsi="Calibri"/>
          <w:sz w:val="20"/>
          <w:szCs w:val="20"/>
          <w:lang w:val="fr-FR"/>
        </w:rPr>
        <w:t>gralité « matière – espace</w:t>
      </w:r>
      <w:r w:rsidR="00C7055C">
        <w:rPr>
          <w:rFonts w:ascii="Calibri" w:hAnsi="Calibri"/>
          <w:sz w:val="20"/>
          <w:szCs w:val="20"/>
          <w:lang w:val="fr-FR"/>
        </w:rPr>
        <w:t>/</w:t>
      </w:r>
      <w:r w:rsidR="002C12DC" w:rsidRPr="00FA5176">
        <w:rPr>
          <w:rFonts w:ascii="Calibri" w:hAnsi="Calibri"/>
          <w:sz w:val="20"/>
          <w:szCs w:val="20"/>
          <w:lang w:val="fr-FR"/>
        </w:rPr>
        <w:t xml:space="preserve">temps – énergie - information » </w:t>
      </w:r>
    </w:p>
    <w:p w:rsidR="00A83306" w:rsidRPr="00FA5176" w:rsidRDefault="00171D38" w:rsidP="00184AA4">
      <w:pPr>
        <w:tabs>
          <w:tab w:val="num" w:pos="1440"/>
        </w:tabs>
        <w:spacing w:before="100" w:beforeAutospacing="1" w:after="240"/>
        <w:rPr>
          <w:rFonts w:ascii="Calibri" w:hAnsi="Calibri"/>
          <w:sz w:val="20"/>
          <w:szCs w:val="20"/>
          <w:lang w:val="fr-FR"/>
        </w:rPr>
      </w:pPr>
      <w:r w:rsidRPr="00FA5176">
        <w:rPr>
          <w:rFonts w:ascii="Calibri" w:hAnsi="Calibri"/>
          <w:color w:val="C00000"/>
          <w:sz w:val="20"/>
          <w:szCs w:val="20"/>
          <w:lang w:val="fr-FR"/>
        </w:rPr>
        <w:t xml:space="preserve">LA GEOBIOLOGIE OPERATIVE ACTUELLE : </w:t>
      </w:r>
      <w:r w:rsidR="00F152CD" w:rsidRPr="00FA5176">
        <w:rPr>
          <w:rFonts w:ascii="Calibri" w:hAnsi="Calibri"/>
          <w:sz w:val="20"/>
          <w:szCs w:val="20"/>
          <w:lang w:val="fr-FR"/>
        </w:rPr>
        <w:t>Elle se propose, d’identif</w:t>
      </w:r>
      <w:r w:rsidR="00E514C4" w:rsidRPr="00FA5176">
        <w:rPr>
          <w:rFonts w:ascii="Calibri" w:hAnsi="Calibri"/>
          <w:sz w:val="20"/>
          <w:szCs w:val="20"/>
          <w:lang w:val="fr-FR"/>
        </w:rPr>
        <w:t>i</w:t>
      </w:r>
      <w:r w:rsidR="00F152CD" w:rsidRPr="00FA5176">
        <w:rPr>
          <w:rFonts w:ascii="Calibri" w:hAnsi="Calibri"/>
          <w:sz w:val="20"/>
          <w:szCs w:val="20"/>
          <w:lang w:val="fr-FR"/>
        </w:rPr>
        <w:t>er les divers</w:t>
      </w:r>
      <w:r w:rsidR="0087190D" w:rsidRPr="00FA5176">
        <w:rPr>
          <w:rFonts w:ascii="Calibri" w:hAnsi="Calibri"/>
          <w:sz w:val="20"/>
          <w:szCs w:val="20"/>
          <w:lang w:val="fr-FR"/>
        </w:rPr>
        <w:t xml:space="preserve"> phénomènes et </w:t>
      </w:r>
      <w:r w:rsidR="006E0367" w:rsidRPr="00FA5176">
        <w:rPr>
          <w:rFonts w:ascii="Calibri" w:hAnsi="Calibri"/>
          <w:sz w:val="20"/>
          <w:szCs w:val="20"/>
          <w:lang w:val="fr-FR"/>
        </w:rPr>
        <w:t xml:space="preserve"> nuisances d’ordre naturel, artificiel, paranormal, </w:t>
      </w:r>
      <w:r w:rsidR="00F152CD" w:rsidRPr="00FA5176">
        <w:rPr>
          <w:rFonts w:ascii="Calibri" w:hAnsi="Calibri"/>
          <w:sz w:val="20"/>
          <w:szCs w:val="20"/>
          <w:lang w:val="fr-FR"/>
        </w:rPr>
        <w:t>pouvant s’exercer sur un  lieu donné</w:t>
      </w:r>
      <w:r w:rsidR="006E0367" w:rsidRPr="00FA5176">
        <w:rPr>
          <w:rFonts w:ascii="Calibri" w:hAnsi="Calibri"/>
          <w:sz w:val="20"/>
          <w:szCs w:val="20"/>
          <w:lang w:val="fr-FR"/>
        </w:rPr>
        <w:t>, de les neutraliser</w:t>
      </w:r>
      <w:r w:rsidR="0087190D" w:rsidRPr="00FA5176">
        <w:rPr>
          <w:rFonts w:ascii="Calibri" w:hAnsi="Calibri"/>
          <w:sz w:val="20"/>
          <w:szCs w:val="20"/>
          <w:lang w:val="fr-FR"/>
        </w:rPr>
        <w:t xml:space="preserve"> ou les utiliser</w:t>
      </w:r>
      <w:r w:rsidR="006E0367" w:rsidRPr="00FA5176">
        <w:rPr>
          <w:rFonts w:ascii="Calibri" w:hAnsi="Calibri"/>
          <w:sz w:val="20"/>
          <w:szCs w:val="20"/>
          <w:lang w:val="fr-FR"/>
        </w:rPr>
        <w:t xml:space="preserve">, pour au final </w:t>
      </w:r>
      <w:r w:rsidR="00234F01" w:rsidRPr="00FA5176">
        <w:rPr>
          <w:rFonts w:ascii="Calibri" w:hAnsi="Calibri"/>
          <w:sz w:val="20"/>
          <w:szCs w:val="20"/>
          <w:lang w:val="fr-FR"/>
        </w:rPr>
        <w:t>harmoniser</w:t>
      </w:r>
      <w:r w:rsidR="006E0367" w:rsidRPr="00FA5176">
        <w:rPr>
          <w:rFonts w:ascii="Calibri" w:hAnsi="Calibri"/>
          <w:sz w:val="20"/>
          <w:szCs w:val="20"/>
          <w:lang w:val="fr-FR"/>
        </w:rPr>
        <w:t xml:space="preserve"> </w:t>
      </w:r>
      <w:r w:rsidR="00F152CD" w:rsidRPr="00FA5176">
        <w:rPr>
          <w:rFonts w:ascii="Calibri" w:hAnsi="Calibri"/>
          <w:sz w:val="20"/>
          <w:szCs w:val="20"/>
          <w:lang w:val="fr-FR"/>
        </w:rPr>
        <w:t xml:space="preserve"> </w:t>
      </w:r>
      <w:r w:rsidR="006E0367" w:rsidRPr="00FA5176">
        <w:rPr>
          <w:rFonts w:ascii="Calibri" w:hAnsi="Calibri"/>
          <w:sz w:val="20"/>
          <w:szCs w:val="20"/>
          <w:lang w:val="fr-FR"/>
        </w:rPr>
        <w:t xml:space="preserve">la relation Lieu / Occupants </w:t>
      </w:r>
      <w:r w:rsidR="00234F01" w:rsidRPr="00FA5176">
        <w:rPr>
          <w:rFonts w:ascii="Calibri" w:hAnsi="Calibri"/>
          <w:sz w:val="20"/>
          <w:szCs w:val="20"/>
          <w:lang w:val="fr-FR"/>
        </w:rPr>
        <w:t>[ces</w:t>
      </w:r>
      <w:r w:rsidR="006E0367" w:rsidRPr="00FA5176">
        <w:rPr>
          <w:rFonts w:ascii="Calibri" w:hAnsi="Calibri"/>
          <w:sz w:val="20"/>
          <w:szCs w:val="20"/>
          <w:lang w:val="fr-FR"/>
        </w:rPr>
        <w:t xml:space="preserve"> derniers pouvant appartenir à des règnes différents]</w:t>
      </w:r>
      <w:r w:rsidR="00855B27">
        <w:rPr>
          <w:rFonts w:ascii="Calibri" w:hAnsi="Calibri"/>
          <w:sz w:val="20"/>
          <w:szCs w:val="20"/>
          <w:lang w:val="fr-FR"/>
        </w:rPr>
        <w:t xml:space="preserve"> et rétablir « l’ordre » qui est une des constantes de l’univers. Car tout tend vers l’ordre </w:t>
      </w:r>
      <w:r w:rsidR="00AC0A51">
        <w:rPr>
          <w:rFonts w:ascii="Calibri" w:hAnsi="Calibri"/>
          <w:sz w:val="20"/>
          <w:szCs w:val="20"/>
          <w:lang w:val="fr-FR"/>
        </w:rPr>
        <w:t xml:space="preserve">et la néguentropie </w:t>
      </w:r>
      <w:r w:rsidR="00C7055C">
        <w:rPr>
          <w:rFonts w:ascii="Calibri" w:hAnsi="Calibri"/>
          <w:sz w:val="20"/>
          <w:szCs w:val="20"/>
          <w:lang w:val="fr-FR"/>
        </w:rPr>
        <w:t>depuis le premier milliardième de seconde après le Big Bang</w:t>
      </w:r>
      <w:r w:rsidR="00855B27">
        <w:rPr>
          <w:rFonts w:ascii="Calibri" w:hAnsi="Calibri"/>
          <w:sz w:val="20"/>
          <w:szCs w:val="20"/>
          <w:lang w:val="fr-FR"/>
        </w:rPr>
        <w:t>.</w:t>
      </w:r>
    </w:p>
    <w:p w:rsidR="005655A1" w:rsidRPr="00FA5176" w:rsidRDefault="006E0367" w:rsidP="005655A1">
      <w:pPr>
        <w:tabs>
          <w:tab w:val="num" w:pos="1440"/>
        </w:tabs>
        <w:rPr>
          <w:rFonts w:ascii="Calibri" w:hAnsi="Calibri"/>
          <w:sz w:val="20"/>
          <w:szCs w:val="20"/>
          <w:lang w:val="fr-FR"/>
        </w:rPr>
      </w:pPr>
      <w:r w:rsidRPr="00FA5176">
        <w:rPr>
          <w:rFonts w:ascii="Calibri" w:hAnsi="Calibri"/>
          <w:b/>
          <w:sz w:val="20"/>
          <w:szCs w:val="20"/>
          <w:lang w:val="fr-FR"/>
        </w:rPr>
        <w:t xml:space="preserve">Les </w:t>
      </w:r>
      <w:r w:rsidR="0087190D" w:rsidRPr="00FA5176">
        <w:rPr>
          <w:rFonts w:ascii="Calibri" w:hAnsi="Calibri"/>
          <w:b/>
          <w:sz w:val="20"/>
          <w:szCs w:val="20"/>
          <w:lang w:val="fr-FR"/>
        </w:rPr>
        <w:t>phénomènes</w:t>
      </w:r>
      <w:r w:rsidRPr="00FA5176">
        <w:rPr>
          <w:rFonts w:ascii="Calibri" w:hAnsi="Calibri"/>
          <w:b/>
          <w:sz w:val="20"/>
          <w:szCs w:val="20"/>
          <w:lang w:val="fr-FR"/>
        </w:rPr>
        <w:t xml:space="preserve"> d’ordre naturel</w:t>
      </w:r>
      <w:r w:rsidRPr="00FA5176">
        <w:rPr>
          <w:rFonts w:ascii="Calibri" w:hAnsi="Calibri"/>
          <w:sz w:val="20"/>
          <w:szCs w:val="20"/>
          <w:lang w:val="fr-FR"/>
        </w:rPr>
        <w:t xml:space="preserve"> : </w:t>
      </w:r>
      <w:r w:rsidR="0087190D" w:rsidRPr="00FA5176">
        <w:rPr>
          <w:rFonts w:ascii="Calibri" w:hAnsi="Calibri"/>
          <w:sz w:val="20"/>
          <w:szCs w:val="20"/>
          <w:lang w:val="fr-FR"/>
        </w:rPr>
        <w:t xml:space="preserve">Le marqueur principal restant le taux vibratoire exprimé en Unités Bovis, </w:t>
      </w:r>
      <w:r w:rsidR="00234F01" w:rsidRPr="00FA5176">
        <w:rPr>
          <w:rFonts w:ascii="Calibri" w:hAnsi="Calibri"/>
          <w:sz w:val="20"/>
          <w:szCs w:val="20"/>
          <w:lang w:val="fr-FR"/>
        </w:rPr>
        <w:t>[nano</w:t>
      </w:r>
      <w:r w:rsidR="00836702" w:rsidRPr="00FA5176">
        <w:rPr>
          <w:rFonts w:ascii="Calibri" w:hAnsi="Calibri"/>
          <w:sz w:val="20"/>
          <w:szCs w:val="20"/>
          <w:lang w:val="fr-FR"/>
        </w:rPr>
        <w:t xml:space="preserve"> longueur</w:t>
      </w:r>
      <w:r w:rsidR="00C71B8F" w:rsidRPr="00FA5176">
        <w:rPr>
          <w:rFonts w:ascii="Calibri" w:hAnsi="Calibri"/>
          <w:sz w:val="20"/>
          <w:szCs w:val="20"/>
          <w:lang w:val="fr-FR"/>
        </w:rPr>
        <w:t xml:space="preserve"> d’onde</w:t>
      </w:r>
      <w:r w:rsidR="00836702" w:rsidRPr="00FA5176">
        <w:rPr>
          <w:rFonts w:ascii="Calibri" w:hAnsi="Calibri"/>
          <w:sz w:val="20"/>
          <w:szCs w:val="20"/>
          <w:lang w:val="fr-FR"/>
        </w:rPr>
        <w:t xml:space="preserve"> </w:t>
      </w:r>
      <w:r w:rsidR="00234F01" w:rsidRPr="00FA5176">
        <w:rPr>
          <w:rFonts w:ascii="Calibri" w:hAnsi="Calibri"/>
          <w:sz w:val="20"/>
          <w:szCs w:val="20"/>
          <w:lang w:val="fr-FR"/>
        </w:rPr>
        <w:t>découlant</w:t>
      </w:r>
      <w:r w:rsidR="00836702" w:rsidRPr="00FA5176">
        <w:rPr>
          <w:rFonts w:ascii="Calibri" w:hAnsi="Calibri"/>
          <w:sz w:val="20"/>
          <w:szCs w:val="20"/>
          <w:lang w:val="fr-FR"/>
        </w:rPr>
        <w:t xml:space="preserve"> de l’Angström]</w:t>
      </w:r>
      <w:r w:rsidR="0087190D" w:rsidRPr="00FA5176">
        <w:rPr>
          <w:rFonts w:ascii="Calibri" w:hAnsi="Calibri"/>
          <w:sz w:val="20"/>
          <w:szCs w:val="20"/>
          <w:lang w:val="fr-FR"/>
        </w:rPr>
        <w:t xml:space="preserve"> qui comme expliqué plus haut est la résultante des force</w:t>
      </w:r>
      <w:r w:rsidR="00484DC1">
        <w:rPr>
          <w:rFonts w:ascii="Calibri" w:hAnsi="Calibri"/>
          <w:sz w:val="20"/>
          <w:szCs w:val="20"/>
          <w:lang w:val="fr-FR"/>
        </w:rPr>
        <w:t>s</w:t>
      </w:r>
      <w:r w:rsidR="0087190D" w:rsidRPr="00FA5176">
        <w:rPr>
          <w:rFonts w:ascii="Calibri" w:hAnsi="Calibri"/>
          <w:sz w:val="20"/>
          <w:szCs w:val="20"/>
          <w:lang w:val="fr-FR"/>
        </w:rPr>
        <w:t xml:space="preserve"> cosmo-telluriques s’exerçant sur le lieu. On recherchera : </w:t>
      </w:r>
    </w:p>
    <w:p w:rsidR="0087190D" w:rsidRPr="00FA5176" w:rsidRDefault="0087190D" w:rsidP="005655A1">
      <w:pPr>
        <w:pStyle w:val="Paragraphedeliste"/>
        <w:numPr>
          <w:ilvl w:val="0"/>
          <w:numId w:val="4"/>
        </w:numPr>
        <w:tabs>
          <w:tab w:val="num" w:pos="1440"/>
        </w:tabs>
        <w:rPr>
          <w:rFonts w:ascii="Calibri" w:hAnsi="Calibri"/>
          <w:sz w:val="20"/>
          <w:szCs w:val="20"/>
          <w:lang w:val="fr-FR"/>
        </w:rPr>
      </w:pPr>
      <w:r w:rsidRPr="00FA5176">
        <w:rPr>
          <w:rFonts w:ascii="Calibri" w:hAnsi="Calibri"/>
          <w:sz w:val="20"/>
          <w:szCs w:val="20"/>
          <w:lang w:val="fr-FR"/>
        </w:rPr>
        <w:t>Les lignes de force n</w:t>
      </w:r>
      <w:r w:rsidR="00550CAE" w:rsidRPr="00FA5176">
        <w:rPr>
          <w:rFonts w:ascii="Calibri" w:hAnsi="Calibri"/>
          <w:sz w:val="20"/>
          <w:szCs w:val="20"/>
          <w:lang w:val="fr-FR"/>
        </w:rPr>
        <w:t>é</w:t>
      </w:r>
      <w:r w:rsidRPr="00FA5176">
        <w:rPr>
          <w:rFonts w:ascii="Calibri" w:hAnsi="Calibri"/>
          <w:sz w:val="20"/>
          <w:szCs w:val="20"/>
          <w:lang w:val="fr-FR"/>
        </w:rPr>
        <w:t xml:space="preserve">gatives de phase  </w:t>
      </w:r>
      <w:r w:rsidR="00234F01" w:rsidRPr="00FA5176">
        <w:rPr>
          <w:rFonts w:ascii="Calibri" w:hAnsi="Calibri"/>
          <w:sz w:val="20"/>
          <w:szCs w:val="20"/>
          <w:lang w:val="fr-FR"/>
        </w:rPr>
        <w:t>électrique</w:t>
      </w:r>
      <w:r w:rsidR="007815D7" w:rsidRPr="00FA5176">
        <w:rPr>
          <w:rFonts w:ascii="Calibri" w:hAnsi="Calibri"/>
          <w:sz w:val="20"/>
          <w:szCs w:val="20"/>
          <w:lang w:val="fr-FR"/>
        </w:rPr>
        <w:t>, nocives pour le règne du vivant</w:t>
      </w:r>
      <w:r w:rsidRPr="00FA5176">
        <w:rPr>
          <w:rFonts w:ascii="Calibri" w:hAnsi="Calibri"/>
          <w:sz w:val="20"/>
          <w:szCs w:val="20"/>
          <w:lang w:val="fr-FR"/>
        </w:rPr>
        <w:t xml:space="preserve"> qui </w:t>
      </w:r>
      <w:r w:rsidR="007815D7" w:rsidRPr="00FA5176">
        <w:rPr>
          <w:rFonts w:ascii="Calibri" w:hAnsi="Calibri"/>
          <w:sz w:val="20"/>
          <w:szCs w:val="20"/>
          <w:lang w:val="fr-FR"/>
        </w:rPr>
        <w:t xml:space="preserve">portent </w:t>
      </w:r>
      <w:r w:rsidRPr="00FA5176">
        <w:rPr>
          <w:rFonts w:ascii="Calibri" w:hAnsi="Calibri"/>
          <w:sz w:val="20"/>
          <w:szCs w:val="20"/>
          <w:lang w:val="fr-FR"/>
        </w:rPr>
        <w:t xml:space="preserve"> </w:t>
      </w:r>
      <w:r w:rsidR="00744F42" w:rsidRPr="00FA5176">
        <w:rPr>
          <w:rFonts w:ascii="Calibri" w:hAnsi="Calibri"/>
          <w:sz w:val="20"/>
          <w:szCs w:val="20"/>
          <w:lang w:val="fr-FR"/>
        </w:rPr>
        <w:t>en surface</w:t>
      </w:r>
      <w:r w:rsidR="007815D7" w:rsidRPr="00FA5176">
        <w:rPr>
          <w:rFonts w:ascii="Calibri" w:hAnsi="Calibri"/>
          <w:sz w:val="20"/>
          <w:szCs w:val="20"/>
          <w:lang w:val="fr-FR"/>
        </w:rPr>
        <w:t xml:space="preserve"> la signature </w:t>
      </w:r>
      <w:r w:rsidR="00744F42" w:rsidRPr="00FA5176">
        <w:rPr>
          <w:rFonts w:ascii="Calibri" w:hAnsi="Calibri"/>
          <w:sz w:val="20"/>
          <w:szCs w:val="20"/>
          <w:lang w:val="fr-FR"/>
        </w:rPr>
        <w:t xml:space="preserve"> des accidents du sous-sol </w:t>
      </w:r>
      <w:r w:rsidR="00234F01" w:rsidRPr="00FA5176">
        <w:rPr>
          <w:rFonts w:ascii="Calibri" w:hAnsi="Calibri"/>
          <w:sz w:val="20"/>
          <w:szCs w:val="20"/>
          <w:lang w:val="fr-FR"/>
        </w:rPr>
        <w:t>caractérisés</w:t>
      </w:r>
      <w:r w:rsidR="00744F42" w:rsidRPr="00FA5176">
        <w:rPr>
          <w:rFonts w:ascii="Calibri" w:hAnsi="Calibri"/>
          <w:sz w:val="20"/>
          <w:szCs w:val="20"/>
          <w:lang w:val="fr-FR"/>
        </w:rPr>
        <w:t xml:space="preserve"> en vibration-couleur selon la codification De Belizal,  et </w:t>
      </w:r>
      <w:r w:rsidR="007815D7" w:rsidRPr="00FA5176">
        <w:rPr>
          <w:rFonts w:ascii="Calibri" w:hAnsi="Calibri"/>
          <w:sz w:val="20"/>
          <w:szCs w:val="20"/>
          <w:lang w:val="fr-FR"/>
        </w:rPr>
        <w:t xml:space="preserve">qualifié </w:t>
      </w:r>
      <w:r w:rsidR="00744F42" w:rsidRPr="00FA5176">
        <w:rPr>
          <w:rFonts w:ascii="Calibri" w:hAnsi="Calibri"/>
          <w:sz w:val="20"/>
          <w:szCs w:val="20"/>
          <w:lang w:val="fr-FR"/>
        </w:rPr>
        <w:t>en intensité ou coefficient d’impact sur le site</w:t>
      </w:r>
      <w:r w:rsidR="007856FA" w:rsidRPr="00FA5176">
        <w:rPr>
          <w:rFonts w:ascii="Calibri" w:hAnsi="Calibri"/>
          <w:sz w:val="20"/>
          <w:szCs w:val="20"/>
          <w:lang w:val="fr-FR"/>
        </w:rPr>
        <w:t>.</w:t>
      </w:r>
      <w:r w:rsidR="00744F42" w:rsidRPr="00FA5176">
        <w:rPr>
          <w:rFonts w:ascii="Calibri" w:hAnsi="Calibri"/>
          <w:sz w:val="20"/>
          <w:szCs w:val="20"/>
          <w:lang w:val="fr-FR"/>
        </w:rPr>
        <w:t xml:space="preserve"> </w:t>
      </w:r>
      <w:r w:rsidR="00234F01" w:rsidRPr="00FA5176">
        <w:rPr>
          <w:rFonts w:ascii="Calibri" w:hAnsi="Calibri"/>
          <w:sz w:val="20"/>
          <w:szCs w:val="20"/>
          <w:lang w:val="fr-FR"/>
        </w:rPr>
        <w:t>[courants</w:t>
      </w:r>
      <w:r w:rsidR="00C71B8F" w:rsidRPr="00FA5176">
        <w:rPr>
          <w:rFonts w:ascii="Calibri" w:hAnsi="Calibri"/>
          <w:sz w:val="20"/>
          <w:szCs w:val="20"/>
          <w:lang w:val="fr-FR"/>
        </w:rPr>
        <w:t>, nappes</w:t>
      </w:r>
      <w:r w:rsidR="008C0E22" w:rsidRPr="00FA5176">
        <w:rPr>
          <w:rFonts w:ascii="Calibri" w:hAnsi="Calibri"/>
          <w:sz w:val="20"/>
          <w:szCs w:val="20"/>
          <w:lang w:val="fr-FR"/>
        </w:rPr>
        <w:t xml:space="preserve"> d’eau, failles, volumes bouchés, pollution </w:t>
      </w:r>
      <w:r w:rsidR="00234F01" w:rsidRPr="00FA5176">
        <w:rPr>
          <w:rFonts w:ascii="Calibri" w:hAnsi="Calibri"/>
          <w:sz w:val="20"/>
          <w:szCs w:val="20"/>
          <w:lang w:val="fr-FR"/>
        </w:rPr>
        <w:t>électrique</w:t>
      </w:r>
      <w:r w:rsidR="008C0E22" w:rsidRPr="00FA5176">
        <w:rPr>
          <w:rFonts w:ascii="Calibri" w:hAnsi="Calibri"/>
          <w:sz w:val="20"/>
          <w:szCs w:val="20"/>
          <w:lang w:val="fr-FR"/>
        </w:rPr>
        <w:t xml:space="preserve"> des courants d’eau, des </w:t>
      </w:r>
      <w:r w:rsidR="00234F01" w:rsidRPr="00FA5176">
        <w:rPr>
          <w:rFonts w:ascii="Calibri" w:hAnsi="Calibri"/>
          <w:sz w:val="20"/>
          <w:szCs w:val="20"/>
          <w:lang w:val="fr-FR"/>
        </w:rPr>
        <w:t>réseaux</w:t>
      </w:r>
      <w:r w:rsidR="008C0E22" w:rsidRPr="00FA5176">
        <w:rPr>
          <w:rFonts w:ascii="Calibri" w:hAnsi="Calibri"/>
          <w:sz w:val="20"/>
          <w:szCs w:val="20"/>
          <w:lang w:val="fr-FR"/>
        </w:rPr>
        <w:t xml:space="preserve"> </w:t>
      </w:r>
      <w:r w:rsidR="00234F01" w:rsidRPr="00FA5176">
        <w:rPr>
          <w:rFonts w:ascii="Calibri" w:hAnsi="Calibri"/>
          <w:sz w:val="20"/>
          <w:szCs w:val="20"/>
          <w:lang w:val="fr-FR"/>
        </w:rPr>
        <w:t>géomagnétiques</w:t>
      </w:r>
      <w:r w:rsidR="008C0E22" w:rsidRPr="00FA5176">
        <w:rPr>
          <w:rFonts w:ascii="Calibri" w:hAnsi="Calibri"/>
          <w:sz w:val="20"/>
          <w:szCs w:val="20"/>
          <w:lang w:val="fr-FR"/>
        </w:rPr>
        <w:t xml:space="preserve"> …] </w:t>
      </w:r>
    </w:p>
    <w:p w:rsidR="007815D7" w:rsidRPr="00FA5176" w:rsidRDefault="007815D7" w:rsidP="0087190D">
      <w:pPr>
        <w:pStyle w:val="Paragraphedeliste"/>
        <w:numPr>
          <w:ilvl w:val="0"/>
          <w:numId w:val="4"/>
        </w:numPr>
        <w:tabs>
          <w:tab w:val="num" w:pos="1440"/>
        </w:tabs>
        <w:spacing w:before="100" w:beforeAutospacing="1" w:after="100" w:afterAutospacing="1"/>
        <w:rPr>
          <w:rFonts w:ascii="Calibri" w:hAnsi="Calibri"/>
          <w:sz w:val="20"/>
          <w:szCs w:val="20"/>
          <w:lang w:val="fr-FR"/>
        </w:rPr>
      </w:pPr>
      <w:r w:rsidRPr="00FA5176">
        <w:rPr>
          <w:rFonts w:ascii="Calibri" w:hAnsi="Calibri"/>
          <w:sz w:val="20"/>
          <w:szCs w:val="20"/>
          <w:lang w:val="fr-FR"/>
        </w:rPr>
        <w:t>Les cheminées cosmo-telluriques : points d’</w:t>
      </w:r>
      <w:r w:rsidR="00234F01" w:rsidRPr="00FA5176">
        <w:rPr>
          <w:rFonts w:ascii="Calibri" w:hAnsi="Calibri"/>
          <w:sz w:val="20"/>
          <w:szCs w:val="20"/>
          <w:lang w:val="fr-FR"/>
        </w:rPr>
        <w:t>échange</w:t>
      </w:r>
      <w:r w:rsidRPr="00FA5176">
        <w:rPr>
          <w:rFonts w:ascii="Calibri" w:hAnsi="Calibri"/>
          <w:sz w:val="20"/>
          <w:szCs w:val="20"/>
          <w:lang w:val="fr-FR"/>
        </w:rPr>
        <w:t xml:space="preserve"> </w:t>
      </w:r>
      <w:r w:rsidR="00234F01" w:rsidRPr="00FA5176">
        <w:rPr>
          <w:rFonts w:ascii="Calibri" w:hAnsi="Calibri"/>
          <w:sz w:val="20"/>
          <w:szCs w:val="20"/>
          <w:lang w:val="fr-FR"/>
        </w:rPr>
        <w:t>énergétique</w:t>
      </w:r>
      <w:r w:rsidRPr="00FA5176">
        <w:rPr>
          <w:rFonts w:ascii="Calibri" w:hAnsi="Calibri"/>
          <w:sz w:val="20"/>
          <w:szCs w:val="20"/>
          <w:lang w:val="fr-FR"/>
        </w:rPr>
        <w:t xml:space="preserve"> entre Terre et Cosmos, très </w:t>
      </w:r>
      <w:r w:rsidR="00234F01" w:rsidRPr="00FA5176">
        <w:rPr>
          <w:rFonts w:ascii="Calibri" w:hAnsi="Calibri"/>
          <w:sz w:val="20"/>
          <w:szCs w:val="20"/>
          <w:lang w:val="fr-FR"/>
        </w:rPr>
        <w:t>dérangeantes</w:t>
      </w:r>
      <w:r w:rsidRPr="00FA5176">
        <w:rPr>
          <w:rFonts w:ascii="Calibri" w:hAnsi="Calibri"/>
          <w:sz w:val="20"/>
          <w:szCs w:val="20"/>
          <w:lang w:val="fr-FR"/>
        </w:rPr>
        <w:t xml:space="preserve"> pour les organismes vivant du fait de l’inversion </w:t>
      </w:r>
      <w:r w:rsidR="00234F01" w:rsidRPr="00FA5176">
        <w:rPr>
          <w:rFonts w:ascii="Calibri" w:hAnsi="Calibri"/>
          <w:sz w:val="20"/>
          <w:szCs w:val="20"/>
          <w:lang w:val="fr-FR"/>
        </w:rPr>
        <w:t>régulière</w:t>
      </w:r>
      <w:r w:rsidRPr="00FA5176">
        <w:rPr>
          <w:rFonts w:ascii="Calibri" w:hAnsi="Calibri"/>
          <w:sz w:val="20"/>
          <w:szCs w:val="20"/>
          <w:lang w:val="fr-FR"/>
        </w:rPr>
        <w:t xml:space="preserve"> du sens de l’</w:t>
      </w:r>
      <w:r w:rsidR="00234F01" w:rsidRPr="00FA5176">
        <w:rPr>
          <w:rFonts w:ascii="Calibri" w:hAnsi="Calibri"/>
          <w:sz w:val="20"/>
          <w:szCs w:val="20"/>
          <w:lang w:val="fr-FR"/>
        </w:rPr>
        <w:t>énergie</w:t>
      </w:r>
      <w:r w:rsidRPr="00FA5176">
        <w:rPr>
          <w:rFonts w:ascii="Calibri" w:hAnsi="Calibri"/>
          <w:sz w:val="20"/>
          <w:szCs w:val="20"/>
          <w:lang w:val="fr-FR"/>
        </w:rPr>
        <w:t xml:space="preserve"> en leur centre.</w:t>
      </w:r>
      <w:r w:rsidR="008C0E22" w:rsidRPr="00FA5176">
        <w:rPr>
          <w:rFonts w:ascii="Calibri" w:hAnsi="Calibri"/>
          <w:sz w:val="20"/>
          <w:szCs w:val="20"/>
          <w:lang w:val="fr-FR"/>
        </w:rPr>
        <w:t xml:space="preserve"> </w:t>
      </w:r>
      <w:r w:rsidR="00550CAE" w:rsidRPr="00FA5176">
        <w:rPr>
          <w:rFonts w:ascii="Calibri" w:hAnsi="Calibri"/>
          <w:sz w:val="20"/>
          <w:szCs w:val="20"/>
          <w:lang w:val="fr-FR"/>
        </w:rPr>
        <w:t xml:space="preserve">Le </w:t>
      </w:r>
      <w:proofErr w:type="spellStart"/>
      <w:r w:rsidR="00234F01" w:rsidRPr="00FA5176">
        <w:rPr>
          <w:rFonts w:ascii="Calibri" w:hAnsi="Calibri"/>
          <w:sz w:val="20"/>
          <w:szCs w:val="20"/>
          <w:lang w:val="fr-FR"/>
        </w:rPr>
        <w:t>géobiolog</w:t>
      </w:r>
      <w:r w:rsidR="001151DC">
        <w:rPr>
          <w:rFonts w:ascii="Calibri" w:hAnsi="Calibri"/>
          <w:sz w:val="20"/>
          <w:szCs w:val="20"/>
          <w:lang w:val="fr-FR"/>
        </w:rPr>
        <w:t>ue</w:t>
      </w:r>
      <w:proofErr w:type="spellEnd"/>
      <w:r w:rsidR="00550CAE" w:rsidRPr="00FA5176">
        <w:rPr>
          <w:rFonts w:ascii="Calibri" w:hAnsi="Calibri"/>
          <w:sz w:val="20"/>
          <w:szCs w:val="20"/>
          <w:lang w:val="fr-FR"/>
        </w:rPr>
        <w:t xml:space="preserve"> sait entrer en contact avec ces entités de la Terre par psychokinèse. </w:t>
      </w:r>
    </w:p>
    <w:p w:rsidR="008C0E22" w:rsidRPr="00FA5176" w:rsidRDefault="007815D7" w:rsidP="0087190D">
      <w:pPr>
        <w:pStyle w:val="Paragraphedeliste"/>
        <w:numPr>
          <w:ilvl w:val="0"/>
          <w:numId w:val="4"/>
        </w:numPr>
        <w:tabs>
          <w:tab w:val="num" w:pos="1440"/>
        </w:tabs>
        <w:spacing w:before="100" w:beforeAutospacing="1" w:after="100" w:afterAutospacing="1"/>
        <w:rPr>
          <w:rFonts w:ascii="Calibri" w:hAnsi="Calibri"/>
          <w:sz w:val="20"/>
          <w:szCs w:val="20"/>
          <w:lang w:val="fr-FR"/>
        </w:rPr>
      </w:pPr>
      <w:r w:rsidRPr="00FA5176">
        <w:rPr>
          <w:rFonts w:ascii="Calibri" w:hAnsi="Calibri"/>
          <w:sz w:val="20"/>
          <w:szCs w:val="20"/>
          <w:lang w:val="fr-FR"/>
        </w:rPr>
        <w:t>Les points d’</w:t>
      </w:r>
      <w:r w:rsidR="00234F01" w:rsidRPr="00FA5176">
        <w:rPr>
          <w:rFonts w:ascii="Calibri" w:hAnsi="Calibri"/>
          <w:sz w:val="20"/>
          <w:szCs w:val="20"/>
          <w:lang w:val="fr-FR"/>
        </w:rPr>
        <w:t>énergie</w:t>
      </w:r>
      <w:r w:rsidRPr="00FA5176">
        <w:rPr>
          <w:rFonts w:ascii="Calibri" w:hAnsi="Calibri"/>
          <w:sz w:val="20"/>
          <w:szCs w:val="20"/>
          <w:lang w:val="fr-FR"/>
        </w:rPr>
        <w:t xml:space="preserve"> </w:t>
      </w:r>
      <w:r w:rsidR="003F716B" w:rsidRPr="00FA5176">
        <w:rPr>
          <w:rFonts w:ascii="Calibri" w:hAnsi="Calibri"/>
          <w:sz w:val="20"/>
          <w:szCs w:val="20"/>
          <w:lang w:val="fr-FR"/>
        </w:rPr>
        <w:t xml:space="preserve">du </w:t>
      </w:r>
      <w:r w:rsidR="00234F01" w:rsidRPr="00FA5176">
        <w:rPr>
          <w:rFonts w:ascii="Calibri" w:hAnsi="Calibri"/>
          <w:sz w:val="20"/>
          <w:szCs w:val="20"/>
          <w:lang w:val="fr-FR"/>
        </w:rPr>
        <w:t>réseau</w:t>
      </w:r>
      <w:r w:rsidR="003F716B" w:rsidRPr="00FA5176">
        <w:rPr>
          <w:rFonts w:ascii="Calibri" w:hAnsi="Calibri"/>
          <w:sz w:val="20"/>
          <w:szCs w:val="20"/>
          <w:lang w:val="fr-FR"/>
        </w:rPr>
        <w:t xml:space="preserve"> tellurique </w:t>
      </w:r>
      <w:r w:rsidR="008C0E22" w:rsidRPr="00FA5176">
        <w:rPr>
          <w:rFonts w:ascii="Calibri" w:hAnsi="Calibri"/>
          <w:sz w:val="20"/>
          <w:szCs w:val="20"/>
          <w:lang w:val="fr-FR"/>
        </w:rPr>
        <w:t xml:space="preserve">pouvant être utilisés pour traiter le lieu. On </w:t>
      </w:r>
      <w:r w:rsidR="00234F01" w:rsidRPr="00FA5176">
        <w:rPr>
          <w:rFonts w:ascii="Calibri" w:hAnsi="Calibri"/>
          <w:sz w:val="20"/>
          <w:szCs w:val="20"/>
          <w:lang w:val="fr-FR"/>
        </w:rPr>
        <w:t>privilégiera</w:t>
      </w:r>
      <w:r w:rsidR="008C0E22" w:rsidRPr="00FA5176">
        <w:rPr>
          <w:rFonts w:ascii="Calibri" w:hAnsi="Calibri"/>
          <w:sz w:val="20"/>
          <w:szCs w:val="20"/>
          <w:lang w:val="fr-FR"/>
        </w:rPr>
        <w:t xml:space="preserve"> les points vibrant en Bleu magn</w:t>
      </w:r>
      <w:r w:rsidR="00550CAE" w:rsidRPr="00FA5176">
        <w:rPr>
          <w:rFonts w:ascii="Calibri" w:hAnsi="Calibri"/>
          <w:sz w:val="20"/>
          <w:szCs w:val="20"/>
          <w:lang w:val="fr-FR"/>
        </w:rPr>
        <w:t>é</w:t>
      </w:r>
      <w:r w:rsidR="008C0E22" w:rsidRPr="00FA5176">
        <w:rPr>
          <w:rFonts w:ascii="Calibri" w:hAnsi="Calibri"/>
          <w:sz w:val="20"/>
          <w:szCs w:val="20"/>
          <w:lang w:val="fr-FR"/>
        </w:rPr>
        <w:t xml:space="preserve">tique </w:t>
      </w:r>
      <w:r w:rsidR="00550CAE" w:rsidRPr="00FA5176">
        <w:rPr>
          <w:rFonts w:ascii="Calibri" w:hAnsi="Calibri"/>
          <w:sz w:val="20"/>
          <w:szCs w:val="20"/>
          <w:lang w:val="fr-FR"/>
        </w:rPr>
        <w:t>pour les harmonisations finales.</w:t>
      </w:r>
    </w:p>
    <w:p w:rsidR="00836702" w:rsidRPr="00FA5176" w:rsidRDefault="00836702" w:rsidP="0087190D">
      <w:pPr>
        <w:pStyle w:val="Paragraphedeliste"/>
        <w:numPr>
          <w:ilvl w:val="0"/>
          <w:numId w:val="4"/>
        </w:numPr>
        <w:tabs>
          <w:tab w:val="num" w:pos="1440"/>
        </w:tabs>
        <w:spacing w:before="100" w:beforeAutospacing="1" w:after="100" w:afterAutospacing="1"/>
        <w:rPr>
          <w:rFonts w:ascii="Calibri" w:hAnsi="Calibri"/>
          <w:sz w:val="20"/>
          <w:szCs w:val="20"/>
          <w:lang w:val="fr-FR"/>
        </w:rPr>
      </w:pPr>
      <w:r w:rsidRPr="00FA5176">
        <w:rPr>
          <w:rFonts w:ascii="Calibri" w:hAnsi="Calibri"/>
          <w:sz w:val="20"/>
          <w:szCs w:val="20"/>
          <w:lang w:val="fr-FR"/>
        </w:rPr>
        <w:t xml:space="preserve">Les vibrations-couleur dominantes par zone </w:t>
      </w:r>
      <w:r w:rsidR="003F716B" w:rsidRPr="00FA5176">
        <w:rPr>
          <w:rFonts w:ascii="Calibri" w:hAnsi="Calibri"/>
          <w:sz w:val="20"/>
          <w:szCs w:val="20"/>
          <w:lang w:val="fr-FR"/>
        </w:rPr>
        <w:t>ou locaux</w:t>
      </w:r>
      <w:r w:rsidR="00822FE3">
        <w:rPr>
          <w:rFonts w:ascii="Calibri" w:hAnsi="Calibri"/>
          <w:sz w:val="20"/>
          <w:szCs w:val="20"/>
          <w:lang w:val="fr-FR"/>
        </w:rPr>
        <w:t xml:space="preserve"> et adéquation avec leur usage</w:t>
      </w:r>
      <w:r w:rsidR="003F716B" w:rsidRPr="00FA5176">
        <w:rPr>
          <w:rFonts w:ascii="Calibri" w:hAnsi="Calibri"/>
          <w:sz w:val="20"/>
          <w:szCs w:val="20"/>
          <w:lang w:val="fr-FR"/>
        </w:rPr>
        <w:t>.</w:t>
      </w:r>
    </w:p>
    <w:p w:rsidR="006467D6" w:rsidRPr="00FA5176" w:rsidRDefault="00550CAE" w:rsidP="00321640">
      <w:pPr>
        <w:pStyle w:val="Paragraphedeliste"/>
        <w:numPr>
          <w:ilvl w:val="0"/>
          <w:numId w:val="4"/>
        </w:numPr>
        <w:tabs>
          <w:tab w:val="num" w:pos="1440"/>
        </w:tabs>
        <w:spacing w:before="100" w:beforeAutospacing="1" w:after="100" w:afterAutospacing="1"/>
        <w:rPr>
          <w:rFonts w:ascii="Calibri" w:hAnsi="Calibri"/>
          <w:sz w:val="20"/>
          <w:szCs w:val="20"/>
          <w:lang w:val="fr-FR"/>
        </w:rPr>
      </w:pPr>
      <w:r w:rsidRPr="00FA5176">
        <w:rPr>
          <w:rFonts w:ascii="Calibri" w:hAnsi="Calibri"/>
          <w:sz w:val="20"/>
          <w:szCs w:val="20"/>
          <w:lang w:val="fr-FR"/>
        </w:rPr>
        <w:t xml:space="preserve">Les principaux </w:t>
      </w:r>
      <w:r w:rsidR="00234F01" w:rsidRPr="00FA5176">
        <w:rPr>
          <w:rFonts w:ascii="Calibri" w:hAnsi="Calibri"/>
          <w:sz w:val="20"/>
          <w:szCs w:val="20"/>
          <w:lang w:val="fr-FR"/>
        </w:rPr>
        <w:t>réseaux</w:t>
      </w:r>
      <w:r w:rsidRPr="00FA5176">
        <w:rPr>
          <w:rFonts w:ascii="Calibri" w:hAnsi="Calibri"/>
          <w:sz w:val="20"/>
          <w:szCs w:val="20"/>
          <w:lang w:val="fr-FR"/>
        </w:rPr>
        <w:t xml:space="preserve"> </w:t>
      </w:r>
      <w:r w:rsidR="00234F01" w:rsidRPr="00FA5176">
        <w:rPr>
          <w:rFonts w:ascii="Calibri" w:hAnsi="Calibri"/>
          <w:sz w:val="20"/>
          <w:szCs w:val="20"/>
          <w:lang w:val="fr-FR"/>
        </w:rPr>
        <w:t>géomagnétiques</w:t>
      </w:r>
      <w:r w:rsidRPr="00FA5176">
        <w:rPr>
          <w:rFonts w:ascii="Calibri" w:hAnsi="Calibri"/>
          <w:sz w:val="20"/>
          <w:szCs w:val="20"/>
          <w:lang w:val="fr-FR"/>
        </w:rPr>
        <w:t xml:space="preserve">, </w:t>
      </w:r>
      <w:r w:rsidR="00234F01" w:rsidRPr="00FA5176">
        <w:rPr>
          <w:rFonts w:ascii="Calibri" w:hAnsi="Calibri"/>
          <w:sz w:val="20"/>
          <w:szCs w:val="20"/>
          <w:lang w:val="fr-FR"/>
        </w:rPr>
        <w:t>véritable</w:t>
      </w:r>
      <w:r w:rsidR="006467D6" w:rsidRPr="00FA5176">
        <w:rPr>
          <w:rFonts w:ascii="Calibri" w:hAnsi="Calibri"/>
          <w:sz w:val="20"/>
          <w:szCs w:val="20"/>
          <w:lang w:val="fr-FR"/>
        </w:rPr>
        <w:t xml:space="preserve"> grilles </w:t>
      </w:r>
      <w:r w:rsidR="00234F01" w:rsidRPr="00FA5176">
        <w:rPr>
          <w:rFonts w:ascii="Calibri" w:hAnsi="Calibri"/>
          <w:sz w:val="20"/>
          <w:szCs w:val="20"/>
          <w:lang w:val="fr-FR"/>
        </w:rPr>
        <w:t>planétaires</w:t>
      </w:r>
      <w:r w:rsidR="006467D6" w:rsidRPr="00FA5176">
        <w:rPr>
          <w:rFonts w:ascii="Calibri" w:hAnsi="Calibri"/>
          <w:sz w:val="20"/>
          <w:szCs w:val="20"/>
          <w:lang w:val="fr-FR"/>
        </w:rPr>
        <w:t xml:space="preserve"> </w:t>
      </w:r>
      <w:r w:rsidR="00234F01" w:rsidRPr="00FA5176">
        <w:rPr>
          <w:rFonts w:ascii="Calibri" w:hAnsi="Calibri"/>
          <w:sz w:val="20"/>
          <w:szCs w:val="20"/>
          <w:lang w:val="fr-FR"/>
        </w:rPr>
        <w:t>témoins</w:t>
      </w:r>
      <w:r w:rsidR="006467D6" w:rsidRPr="00FA5176">
        <w:rPr>
          <w:rFonts w:ascii="Calibri" w:hAnsi="Calibri"/>
          <w:sz w:val="20"/>
          <w:szCs w:val="20"/>
          <w:lang w:val="fr-FR"/>
        </w:rPr>
        <w:t xml:space="preserve"> des </w:t>
      </w:r>
      <w:r w:rsidR="00234F01" w:rsidRPr="00FA5176">
        <w:rPr>
          <w:rFonts w:ascii="Calibri" w:hAnsi="Calibri"/>
          <w:sz w:val="20"/>
          <w:szCs w:val="20"/>
          <w:lang w:val="fr-FR"/>
        </w:rPr>
        <w:t>métaux</w:t>
      </w:r>
      <w:r w:rsidR="006467D6" w:rsidRPr="00FA5176">
        <w:rPr>
          <w:rFonts w:ascii="Calibri" w:hAnsi="Calibri"/>
          <w:sz w:val="20"/>
          <w:szCs w:val="20"/>
          <w:lang w:val="fr-FR"/>
        </w:rPr>
        <w:t xml:space="preserve"> en fusion.</w:t>
      </w:r>
      <w:r w:rsidR="005655A1" w:rsidRPr="00FA5176">
        <w:rPr>
          <w:rFonts w:ascii="Calibri" w:hAnsi="Calibri"/>
          <w:sz w:val="20"/>
          <w:szCs w:val="20"/>
          <w:lang w:val="fr-FR"/>
        </w:rPr>
        <w:t xml:space="preserve"> </w:t>
      </w:r>
      <w:r w:rsidR="006467D6" w:rsidRPr="00FA5176">
        <w:rPr>
          <w:rFonts w:ascii="Calibri" w:hAnsi="Calibri"/>
          <w:sz w:val="20"/>
          <w:szCs w:val="20"/>
          <w:lang w:val="fr-FR"/>
        </w:rPr>
        <w:t xml:space="preserve">[Curry, Hartmann … mais aussi réseaux sacrés en phase </w:t>
      </w:r>
      <w:r w:rsidR="00234F01" w:rsidRPr="00FA5176">
        <w:rPr>
          <w:rFonts w:ascii="Calibri" w:hAnsi="Calibri"/>
          <w:sz w:val="20"/>
          <w:szCs w:val="20"/>
          <w:lang w:val="fr-FR"/>
        </w:rPr>
        <w:t>magnétique</w:t>
      </w:r>
      <w:r w:rsidR="006467D6" w:rsidRPr="00FA5176">
        <w:rPr>
          <w:rFonts w:ascii="Calibri" w:hAnsi="Calibri"/>
          <w:sz w:val="20"/>
          <w:szCs w:val="20"/>
          <w:lang w:val="fr-FR"/>
        </w:rPr>
        <w:t>]</w:t>
      </w:r>
    </w:p>
    <w:p w:rsidR="006467D6" w:rsidRPr="00FA5176" w:rsidRDefault="006467D6" w:rsidP="00321640">
      <w:pPr>
        <w:pStyle w:val="Paragraphedeliste"/>
        <w:numPr>
          <w:ilvl w:val="0"/>
          <w:numId w:val="4"/>
        </w:numPr>
        <w:tabs>
          <w:tab w:val="num" w:pos="1440"/>
        </w:tabs>
        <w:spacing w:before="100" w:beforeAutospacing="1" w:after="100" w:afterAutospacing="1"/>
        <w:rPr>
          <w:rFonts w:ascii="Calibri" w:hAnsi="Calibri"/>
          <w:sz w:val="20"/>
          <w:szCs w:val="20"/>
          <w:lang w:val="fr-FR"/>
        </w:rPr>
      </w:pPr>
      <w:r w:rsidRPr="00FA5176">
        <w:rPr>
          <w:rFonts w:ascii="Calibri" w:hAnsi="Calibri"/>
          <w:sz w:val="20"/>
          <w:szCs w:val="20"/>
          <w:lang w:val="fr-FR"/>
        </w:rPr>
        <w:t xml:space="preserve">La nature </w:t>
      </w:r>
      <w:r w:rsidR="005655A1" w:rsidRPr="00FA5176">
        <w:rPr>
          <w:rFonts w:ascii="Calibri" w:hAnsi="Calibri"/>
          <w:sz w:val="20"/>
          <w:szCs w:val="20"/>
          <w:lang w:val="fr-FR"/>
        </w:rPr>
        <w:t xml:space="preserve">et composition </w:t>
      </w:r>
      <w:r w:rsidRPr="00FA5176">
        <w:rPr>
          <w:rFonts w:ascii="Calibri" w:hAnsi="Calibri"/>
          <w:sz w:val="20"/>
          <w:szCs w:val="20"/>
          <w:lang w:val="fr-FR"/>
        </w:rPr>
        <w:t xml:space="preserve">des sols absorbant ou </w:t>
      </w:r>
      <w:r w:rsidR="00234F01" w:rsidRPr="00FA5176">
        <w:rPr>
          <w:rFonts w:ascii="Calibri" w:hAnsi="Calibri"/>
          <w:sz w:val="20"/>
          <w:szCs w:val="20"/>
          <w:lang w:val="fr-FR"/>
        </w:rPr>
        <w:t>réflecteur</w:t>
      </w:r>
      <w:r w:rsidRPr="00FA5176">
        <w:rPr>
          <w:rFonts w:ascii="Calibri" w:hAnsi="Calibri"/>
          <w:sz w:val="20"/>
          <w:szCs w:val="20"/>
          <w:lang w:val="fr-FR"/>
        </w:rPr>
        <w:t xml:space="preserve"> vis-à-vis des rayonnements</w:t>
      </w:r>
      <w:r w:rsidR="005655A1" w:rsidRPr="00FA5176">
        <w:rPr>
          <w:rFonts w:ascii="Calibri" w:hAnsi="Calibri"/>
          <w:sz w:val="20"/>
          <w:szCs w:val="20"/>
          <w:lang w:val="fr-FR"/>
        </w:rPr>
        <w:t>.</w:t>
      </w:r>
    </w:p>
    <w:p w:rsidR="0087190D" w:rsidRPr="00FA5176" w:rsidRDefault="006467D6" w:rsidP="002232B5">
      <w:pPr>
        <w:pStyle w:val="Paragraphedeliste"/>
        <w:numPr>
          <w:ilvl w:val="0"/>
          <w:numId w:val="4"/>
        </w:numPr>
        <w:tabs>
          <w:tab w:val="num" w:pos="1440"/>
        </w:tabs>
        <w:ind w:left="714" w:hanging="357"/>
        <w:rPr>
          <w:rFonts w:ascii="Calibri" w:hAnsi="Calibri"/>
          <w:sz w:val="20"/>
          <w:szCs w:val="20"/>
          <w:lang w:val="fr-FR"/>
        </w:rPr>
      </w:pPr>
      <w:r w:rsidRPr="00FA5176">
        <w:rPr>
          <w:rFonts w:ascii="Calibri" w:hAnsi="Calibri"/>
          <w:sz w:val="20"/>
          <w:szCs w:val="20"/>
          <w:lang w:val="fr-FR"/>
        </w:rPr>
        <w:t xml:space="preserve">Les taux de radioactivité, </w:t>
      </w:r>
      <w:r w:rsidR="00AC0A51">
        <w:rPr>
          <w:rFonts w:ascii="Calibri" w:hAnsi="Calibri"/>
          <w:sz w:val="20"/>
          <w:szCs w:val="20"/>
          <w:lang w:val="fr-FR"/>
        </w:rPr>
        <w:t xml:space="preserve">de </w:t>
      </w:r>
      <w:r w:rsidRPr="00FA5176">
        <w:rPr>
          <w:rFonts w:ascii="Calibri" w:hAnsi="Calibri"/>
          <w:sz w:val="20"/>
          <w:szCs w:val="20"/>
          <w:lang w:val="fr-FR"/>
        </w:rPr>
        <w:t>radon, d’ionisation.</w:t>
      </w:r>
    </w:p>
    <w:p w:rsidR="00C71B8F" w:rsidRPr="00FA5176" w:rsidRDefault="00C71B8F" w:rsidP="002232B5">
      <w:pPr>
        <w:pStyle w:val="Paragraphedeliste"/>
        <w:numPr>
          <w:ilvl w:val="0"/>
          <w:numId w:val="4"/>
        </w:numPr>
        <w:tabs>
          <w:tab w:val="num" w:pos="1440"/>
        </w:tabs>
        <w:ind w:left="714" w:hanging="357"/>
        <w:rPr>
          <w:rFonts w:ascii="Calibri" w:hAnsi="Calibri"/>
          <w:sz w:val="20"/>
          <w:szCs w:val="20"/>
          <w:lang w:val="fr-FR"/>
        </w:rPr>
      </w:pPr>
      <w:r w:rsidRPr="00FA5176">
        <w:rPr>
          <w:rFonts w:ascii="Calibri" w:hAnsi="Calibri"/>
          <w:sz w:val="20"/>
          <w:szCs w:val="20"/>
          <w:lang w:val="fr-FR"/>
        </w:rPr>
        <w:t xml:space="preserve">Les </w:t>
      </w:r>
      <w:r w:rsidR="005655A1" w:rsidRPr="00FA5176">
        <w:rPr>
          <w:rFonts w:ascii="Calibri" w:hAnsi="Calibri"/>
          <w:sz w:val="20"/>
          <w:szCs w:val="20"/>
          <w:lang w:val="fr-FR"/>
        </w:rPr>
        <w:t>é</w:t>
      </w:r>
      <w:r w:rsidRPr="00FA5176">
        <w:rPr>
          <w:rFonts w:ascii="Calibri" w:hAnsi="Calibri"/>
          <w:sz w:val="20"/>
          <w:szCs w:val="20"/>
          <w:lang w:val="fr-FR"/>
        </w:rPr>
        <w:t>quilibres cosmo tellurique, Yin Yang.</w:t>
      </w:r>
    </w:p>
    <w:p w:rsidR="009721E0" w:rsidRDefault="006E0367" w:rsidP="009721E0">
      <w:pPr>
        <w:tabs>
          <w:tab w:val="num" w:pos="1440"/>
        </w:tabs>
        <w:rPr>
          <w:rFonts w:ascii="Calibri" w:hAnsi="Calibri"/>
          <w:sz w:val="20"/>
          <w:szCs w:val="20"/>
          <w:lang w:val="fr-FR"/>
        </w:rPr>
      </w:pPr>
      <w:r w:rsidRPr="00FA5176">
        <w:rPr>
          <w:rFonts w:ascii="Calibri" w:hAnsi="Calibri"/>
          <w:b/>
          <w:sz w:val="20"/>
          <w:szCs w:val="20"/>
          <w:lang w:val="fr-FR"/>
        </w:rPr>
        <w:t xml:space="preserve">Les </w:t>
      </w:r>
      <w:r w:rsidR="0087190D" w:rsidRPr="00FA5176">
        <w:rPr>
          <w:rFonts w:ascii="Calibri" w:hAnsi="Calibri"/>
          <w:b/>
          <w:sz w:val="20"/>
          <w:szCs w:val="20"/>
          <w:lang w:val="fr-FR"/>
        </w:rPr>
        <w:t xml:space="preserve">phénomènes </w:t>
      </w:r>
      <w:r w:rsidRPr="00FA5176">
        <w:rPr>
          <w:rFonts w:ascii="Calibri" w:hAnsi="Calibri"/>
          <w:b/>
          <w:sz w:val="20"/>
          <w:szCs w:val="20"/>
          <w:lang w:val="fr-FR"/>
        </w:rPr>
        <w:t>d’ordre artificiel </w:t>
      </w:r>
      <w:r w:rsidRPr="00FA5176">
        <w:rPr>
          <w:rFonts w:ascii="Calibri" w:hAnsi="Calibri"/>
          <w:sz w:val="20"/>
          <w:szCs w:val="20"/>
          <w:lang w:val="fr-FR"/>
        </w:rPr>
        <w:t>:</w:t>
      </w:r>
    </w:p>
    <w:p w:rsidR="00243E7C" w:rsidRPr="009721E0" w:rsidRDefault="00243E7C" w:rsidP="009721E0">
      <w:pPr>
        <w:pStyle w:val="Paragraphedeliste"/>
        <w:numPr>
          <w:ilvl w:val="0"/>
          <w:numId w:val="4"/>
        </w:numPr>
        <w:tabs>
          <w:tab w:val="num" w:pos="1440"/>
        </w:tabs>
        <w:rPr>
          <w:rFonts w:ascii="Calibri" w:hAnsi="Calibri"/>
          <w:sz w:val="20"/>
          <w:szCs w:val="20"/>
          <w:lang w:val="fr-FR"/>
        </w:rPr>
      </w:pPr>
      <w:r w:rsidRPr="009721E0">
        <w:rPr>
          <w:rFonts w:ascii="Calibri" w:hAnsi="Calibri"/>
          <w:sz w:val="20"/>
          <w:szCs w:val="20"/>
          <w:lang w:val="fr-FR"/>
        </w:rPr>
        <w:t xml:space="preserve">Les rayonnements </w:t>
      </w:r>
      <w:r w:rsidR="00234F01" w:rsidRPr="009721E0">
        <w:rPr>
          <w:rFonts w:ascii="Calibri" w:hAnsi="Calibri"/>
          <w:sz w:val="20"/>
          <w:szCs w:val="20"/>
          <w:lang w:val="fr-FR"/>
        </w:rPr>
        <w:t>découlant</w:t>
      </w:r>
      <w:r w:rsidRPr="009721E0">
        <w:rPr>
          <w:rFonts w:ascii="Calibri" w:hAnsi="Calibri"/>
          <w:sz w:val="20"/>
          <w:szCs w:val="20"/>
          <w:lang w:val="fr-FR"/>
        </w:rPr>
        <w:t xml:space="preserve">  du </w:t>
      </w:r>
      <w:r w:rsidR="00234F01" w:rsidRPr="009721E0">
        <w:rPr>
          <w:rFonts w:ascii="Calibri" w:hAnsi="Calibri"/>
          <w:sz w:val="20"/>
          <w:szCs w:val="20"/>
          <w:lang w:val="fr-FR"/>
        </w:rPr>
        <w:t>réseau</w:t>
      </w:r>
      <w:r w:rsidRPr="009721E0">
        <w:rPr>
          <w:rFonts w:ascii="Calibri" w:hAnsi="Calibri"/>
          <w:sz w:val="20"/>
          <w:szCs w:val="20"/>
          <w:lang w:val="fr-FR"/>
        </w:rPr>
        <w:t xml:space="preserve"> de distribution </w:t>
      </w:r>
      <w:r w:rsidR="00234F01" w:rsidRPr="009721E0">
        <w:rPr>
          <w:rFonts w:ascii="Calibri" w:hAnsi="Calibri"/>
          <w:sz w:val="20"/>
          <w:szCs w:val="20"/>
          <w:lang w:val="fr-FR"/>
        </w:rPr>
        <w:t>électrique</w:t>
      </w:r>
      <w:r w:rsidRPr="009721E0">
        <w:rPr>
          <w:rFonts w:ascii="Calibri" w:hAnsi="Calibri"/>
          <w:sz w:val="20"/>
          <w:szCs w:val="20"/>
          <w:lang w:val="fr-FR"/>
        </w:rPr>
        <w:t xml:space="preserve">, depuis la ligne THT jusqu’à l’installation </w:t>
      </w:r>
      <w:r w:rsidR="00234F01" w:rsidRPr="009721E0">
        <w:rPr>
          <w:rFonts w:ascii="Calibri" w:hAnsi="Calibri"/>
          <w:sz w:val="20"/>
          <w:szCs w:val="20"/>
          <w:lang w:val="fr-FR"/>
        </w:rPr>
        <w:t>électrique</w:t>
      </w:r>
      <w:r w:rsidRPr="009721E0">
        <w:rPr>
          <w:rFonts w:ascii="Calibri" w:hAnsi="Calibri"/>
          <w:sz w:val="20"/>
          <w:szCs w:val="20"/>
          <w:lang w:val="fr-FR"/>
        </w:rPr>
        <w:t xml:space="preserve">  de l’utilisateur. </w:t>
      </w:r>
    </w:p>
    <w:p w:rsidR="00243E7C" w:rsidRPr="00FA5176" w:rsidRDefault="00243E7C" w:rsidP="00243E7C">
      <w:pPr>
        <w:pStyle w:val="Paragraphedeliste"/>
        <w:numPr>
          <w:ilvl w:val="0"/>
          <w:numId w:val="4"/>
        </w:numPr>
        <w:tabs>
          <w:tab w:val="num" w:pos="1440"/>
        </w:tabs>
        <w:spacing w:before="100" w:beforeAutospacing="1" w:after="100" w:afterAutospacing="1"/>
        <w:rPr>
          <w:rFonts w:ascii="Calibri" w:hAnsi="Calibri"/>
          <w:sz w:val="20"/>
          <w:szCs w:val="20"/>
          <w:lang w:val="fr-FR"/>
        </w:rPr>
      </w:pPr>
      <w:r w:rsidRPr="00FA5176">
        <w:rPr>
          <w:rFonts w:ascii="Calibri" w:hAnsi="Calibri"/>
          <w:sz w:val="20"/>
          <w:szCs w:val="20"/>
          <w:lang w:val="fr-FR"/>
        </w:rPr>
        <w:t xml:space="preserve">Les rayonnements </w:t>
      </w:r>
      <w:r w:rsidR="00234F01" w:rsidRPr="00FA5176">
        <w:rPr>
          <w:rFonts w:ascii="Calibri" w:hAnsi="Calibri"/>
          <w:sz w:val="20"/>
          <w:szCs w:val="20"/>
          <w:lang w:val="fr-FR"/>
        </w:rPr>
        <w:t>découlant</w:t>
      </w:r>
      <w:r w:rsidRPr="00FA5176">
        <w:rPr>
          <w:rFonts w:ascii="Calibri" w:hAnsi="Calibri"/>
          <w:sz w:val="20"/>
          <w:szCs w:val="20"/>
          <w:lang w:val="fr-FR"/>
        </w:rPr>
        <w:t xml:space="preserve"> du </w:t>
      </w:r>
      <w:r w:rsidR="00234F01" w:rsidRPr="00FA5176">
        <w:rPr>
          <w:rFonts w:ascii="Calibri" w:hAnsi="Calibri"/>
          <w:sz w:val="20"/>
          <w:szCs w:val="20"/>
          <w:lang w:val="fr-FR"/>
        </w:rPr>
        <w:t>réseau</w:t>
      </w:r>
      <w:r w:rsidRPr="00FA5176">
        <w:rPr>
          <w:rFonts w:ascii="Calibri" w:hAnsi="Calibri"/>
          <w:sz w:val="20"/>
          <w:szCs w:val="20"/>
          <w:lang w:val="fr-FR"/>
        </w:rPr>
        <w:t xml:space="preserve"> de </w:t>
      </w:r>
      <w:r w:rsidR="00234F01" w:rsidRPr="00FA5176">
        <w:rPr>
          <w:rFonts w:ascii="Calibri" w:hAnsi="Calibri"/>
          <w:sz w:val="20"/>
          <w:szCs w:val="20"/>
          <w:lang w:val="fr-FR"/>
        </w:rPr>
        <w:t>téléphonie</w:t>
      </w:r>
      <w:r w:rsidRPr="00FA5176">
        <w:rPr>
          <w:rFonts w:ascii="Calibri" w:hAnsi="Calibri"/>
          <w:sz w:val="20"/>
          <w:szCs w:val="20"/>
          <w:lang w:val="fr-FR"/>
        </w:rPr>
        <w:t xml:space="preserve"> mobile de plus en plus dense. Ces rayonnements commencent à impacter le </w:t>
      </w:r>
      <w:r w:rsidR="00234F01" w:rsidRPr="00FA5176">
        <w:rPr>
          <w:rFonts w:ascii="Calibri" w:hAnsi="Calibri"/>
          <w:sz w:val="20"/>
          <w:szCs w:val="20"/>
          <w:lang w:val="fr-FR"/>
        </w:rPr>
        <w:t>réseau</w:t>
      </w:r>
      <w:r w:rsidRPr="00FA5176">
        <w:rPr>
          <w:rFonts w:ascii="Calibri" w:hAnsi="Calibri"/>
          <w:sz w:val="20"/>
          <w:szCs w:val="20"/>
          <w:lang w:val="fr-FR"/>
        </w:rPr>
        <w:t xml:space="preserve"> de </w:t>
      </w:r>
      <w:r w:rsidR="00234F01" w:rsidRPr="00FA5176">
        <w:rPr>
          <w:rFonts w:ascii="Calibri" w:hAnsi="Calibri"/>
          <w:sz w:val="20"/>
          <w:szCs w:val="20"/>
          <w:lang w:val="fr-FR"/>
        </w:rPr>
        <w:t>distribution</w:t>
      </w:r>
      <w:r w:rsidRPr="00FA5176">
        <w:rPr>
          <w:rFonts w:ascii="Calibri" w:hAnsi="Calibri"/>
          <w:sz w:val="20"/>
          <w:szCs w:val="20"/>
          <w:lang w:val="fr-FR"/>
        </w:rPr>
        <w:t xml:space="preserve"> de l’eau via les </w:t>
      </w:r>
      <w:r w:rsidR="00234F01" w:rsidRPr="00FA5176">
        <w:rPr>
          <w:rFonts w:ascii="Calibri" w:hAnsi="Calibri"/>
          <w:sz w:val="20"/>
          <w:szCs w:val="20"/>
          <w:lang w:val="fr-FR"/>
        </w:rPr>
        <w:t>châteaux</w:t>
      </w:r>
      <w:r w:rsidRPr="00FA5176">
        <w:rPr>
          <w:rFonts w:ascii="Calibri" w:hAnsi="Calibri"/>
          <w:sz w:val="20"/>
          <w:szCs w:val="20"/>
          <w:lang w:val="fr-FR"/>
        </w:rPr>
        <w:t xml:space="preserve"> d’eau.</w:t>
      </w:r>
    </w:p>
    <w:p w:rsidR="00836702" w:rsidRPr="00FA5176" w:rsidRDefault="00836702" w:rsidP="00243E7C">
      <w:pPr>
        <w:pStyle w:val="Paragraphedeliste"/>
        <w:numPr>
          <w:ilvl w:val="0"/>
          <w:numId w:val="4"/>
        </w:numPr>
        <w:tabs>
          <w:tab w:val="num" w:pos="1440"/>
        </w:tabs>
        <w:spacing w:before="100" w:beforeAutospacing="1" w:after="100" w:afterAutospacing="1"/>
        <w:rPr>
          <w:rFonts w:ascii="Calibri" w:hAnsi="Calibri"/>
          <w:sz w:val="20"/>
          <w:szCs w:val="20"/>
          <w:lang w:val="fr-FR"/>
        </w:rPr>
      </w:pPr>
      <w:r w:rsidRPr="00FA5176">
        <w:rPr>
          <w:rFonts w:ascii="Calibri" w:hAnsi="Calibri"/>
          <w:sz w:val="20"/>
          <w:szCs w:val="20"/>
          <w:lang w:val="fr-FR"/>
        </w:rPr>
        <w:t xml:space="preserve">Autres pollutions </w:t>
      </w:r>
      <w:r w:rsidR="00234F01" w:rsidRPr="00FA5176">
        <w:rPr>
          <w:rFonts w:ascii="Calibri" w:hAnsi="Calibri"/>
          <w:sz w:val="20"/>
          <w:szCs w:val="20"/>
          <w:lang w:val="fr-FR"/>
        </w:rPr>
        <w:t>électromagnétiques</w:t>
      </w:r>
      <w:r w:rsidRPr="00FA5176">
        <w:rPr>
          <w:rFonts w:ascii="Calibri" w:hAnsi="Calibri"/>
          <w:sz w:val="20"/>
          <w:szCs w:val="20"/>
          <w:lang w:val="fr-FR"/>
        </w:rPr>
        <w:t xml:space="preserve"> diverses, </w:t>
      </w:r>
      <w:r w:rsidR="00234F01" w:rsidRPr="00FA5176">
        <w:rPr>
          <w:rFonts w:ascii="Calibri" w:hAnsi="Calibri"/>
          <w:sz w:val="20"/>
          <w:szCs w:val="20"/>
          <w:lang w:val="fr-FR"/>
        </w:rPr>
        <w:t>télécom</w:t>
      </w:r>
      <w:r w:rsidR="00395563" w:rsidRPr="00FA5176">
        <w:rPr>
          <w:rFonts w:ascii="Calibri" w:hAnsi="Calibri"/>
          <w:sz w:val="20"/>
          <w:szCs w:val="20"/>
          <w:lang w:val="fr-FR"/>
        </w:rPr>
        <w:t xml:space="preserve">, radars, </w:t>
      </w:r>
      <w:r w:rsidRPr="00FA5176">
        <w:rPr>
          <w:rFonts w:ascii="Calibri" w:hAnsi="Calibri"/>
          <w:sz w:val="20"/>
          <w:szCs w:val="20"/>
          <w:lang w:val="fr-FR"/>
        </w:rPr>
        <w:t>applications militaires etc…</w:t>
      </w:r>
    </w:p>
    <w:p w:rsidR="00836702" w:rsidRPr="00FA5176" w:rsidRDefault="00836702" w:rsidP="00243E7C">
      <w:pPr>
        <w:pStyle w:val="Paragraphedeliste"/>
        <w:numPr>
          <w:ilvl w:val="0"/>
          <w:numId w:val="4"/>
        </w:numPr>
        <w:tabs>
          <w:tab w:val="num" w:pos="1440"/>
        </w:tabs>
        <w:spacing w:before="100" w:beforeAutospacing="1" w:after="100" w:afterAutospacing="1"/>
        <w:rPr>
          <w:rFonts w:ascii="Calibri" w:hAnsi="Calibri"/>
          <w:sz w:val="20"/>
          <w:szCs w:val="20"/>
          <w:lang w:val="fr-FR"/>
        </w:rPr>
      </w:pPr>
      <w:r w:rsidRPr="00FA5176">
        <w:rPr>
          <w:rFonts w:ascii="Calibri" w:hAnsi="Calibri"/>
          <w:sz w:val="20"/>
          <w:szCs w:val="20"/>
          <w:lang w:val="fr-FR"/>
        </w:rPr>
        <w:t>Les réseaux wifi dans les lieux de travail et habitations.</w:t>
      </w:r>
    </w:p>
    <w:p w:rsidR="00395563" w:rsidRPr="00FA5176" w:rsidRDefault="00395563" w:rsidP="00243E7C">
      <w:pPr>
        <w:pStyle w:val="Paragraphedeliste"/>
        <w:numPr>
          <w:ilvl w:val="0"/>
          <w:numId w:val="4"/>
        </w:numPr>
        <w:tabs>
          <w:tab w:val="num" w:pos="1440"/>
        </w:tabs>
        <w:spacing w:before="100" w:beforeAutospacing="1" w:after="100" w:afterAutospacing="1"/>
        <w:rPr>
          <w:rFonts w:ascii="Calibri" w:hAnsi="Calibri"/>
          <w:sz w:val="20"/>
          <w:szCs w:val="20"/>
          <w:lang w:val="fr-FR"/>
        </w:rPr>
      </w:pPr>
      <w:r w:rsidRPr="00FA5176">
        <w:rPr>
          <w:rFonts w:ascii="Calibri" w:hAnsi="Calibri"/>
          <w:sz w:val="20"/>
          <w:szCs w:val="20"/>
          <w:lang w:val="fr-FR"/>
        </w:rPr>
        <w:t xml:space="preserve">Les </w:t>
      </w:r>
      <w:r w:rsidR="00234F01" w:rsidRPr="00FA5176">
        <w:rPr>
          <w:rFonts w:ascii="Calibri" w:hAnsi="Calibri"/>
          <w:sz w:val="20"/>
          <w:szCs w:val="20"/>
          <w:lang w:val="fr-FR"/>
        </w:rPr>
        <w:t>éoliennes</w:t>
      </w:r>
      <w:r w:rsidR="00822FE3">
        <w:rPr>
          <w:rFonts w:ascii="Calibri" w:hAnsi="Calibri"/>
          <w:sz w:val="20"/>
          <w:szCs w:val="20"/>
          <w:lang w:val="fr-FR"/>
        </w:rPr>
        <w:t xml:space="preserve"> impactant souvent les exploitations agricoles</w:t>
      </w:r>
      <w:r w:rsidRPr="00FA5176">
        <w:rPr>
          <w:rFonts w:ascii="Calibri" w:hAnsi="Calibri"/>
          <w:sz w:val="20"/>
          <w:szCs w:val="20"/>
          <w:lang w:val="fr-FR"/>
        </w:rPr>
        <w:t>.</w:t>
      </w:r>
    </w:p>
    <w:p w:rsidR="00C71B8F" w:rsidRPr="00FA5176" w:rsidRDefault="00C71B8F" w:rsidP="002232B5">
      <w:pPr>
        <w:pStyle w:val="Paragraphedeliste"/>
        <w:numPr>
          <w:ilvl w:val="0"/>
          <w:numId w:val="4"/>
        </w:numPr>
        <w:tabs>
          <w:tab w:val="num" w:pos="1440"/>
        </w:tabs>
        <w:ind w:left="714" w:hanging="357"/>
        <w:rPr>
          <w:rFonts w:ascii="Calibri" w:hAnsi="Calibri"/>
          <w:sz w:val="20"/>
          <w:szCs w:val="20"/>
          <w:lang w:val="fr-FR"/>
        </w:rPr>
      </w:pPr>
      <w:r w:rsidRPr="00FA5176">
        <w:rPr>
          <w:rFonts w:ascii="Calibri" w:hAnsi="Calibri"/>
          <w:sz w:val="20"/>
          <w:szCs w:val="20"/>
          <w:lang w:val="fr-FR"/>
        </w:rPr>
        <w:t>Pollutions chimiques, métaux lourds</w:t>
      </w:r>
      <w:r w:rsidR="00822FE3">
        <w:rPr>
          <w:rFonts w:ascii="Calibri" w:hAnsi="Calibri"/>
          <w:sz w:val="20"/>
          <w:szCs w:val="20"/>
          <w:lang w:val="fr-FR"/>
        </w:rPr>
        <w:t>, consécutives aux activités humaines.</w:t>
      </w:r>
    </w:p>
    <w:p w:rsidR="00C71B8F" w:rsidRPr="00FA5176" w:rsidRDefault="00C71B8F" w:rsidP="002232B5">
      <w:pPr>
        <w:pStyle w:val="Paragraphedeliste"/>
        <w:numPr>
          <w:ilvl w:val="0"/>
          <w:numId w:val="4"/>
        </w:numPr>
        <w:tabs>
          <w:tab w:val="num" w:pos="1440"/>
        </w:tabs>
        <w:ind w:left="714" w:hanging="357"/>
        <w:rPr>
          <w:rFonts w:ascii="Calibri" w:hAnsi="Calibri"/>
          <w:sz w:val="20"/>
          <w:szCs w:val="20"/>
          <w:lang w:val="fr-FR"/>
        </w:rPr>
      </w:pPr>
      <w:r w:rsidRPr="00FA5176">
        <w:rPr>
          <w:rFonts w:ascii="Calibri" w:hAnsi="Calibri"/>
          <w:sz w:val="20"/>
          <w:szCs w:val="20"/>
          <w:lang w:val="fr-FR"/>
        </w:rPr>
        <w:t xml:space="preserve">Autres pollutions environnementales et de construction  </w:t>
      </w:r>
    </w:p>
    <w:p w:rsidR="009721E0" w:rsidRDefault="006E0367" w:rsidP="009721E0">
      <w:pPr>
        <w:tabs>
          <w:tab w:val="num" w:pos="1440"/>
        </w:tabs>
        <w:rPr>
          <w:rFonts w:ascii="Calibri" w:hAnsi="Calibri"/>
          <w:sz w:val="20"/>
          <w:szCs w:val="20"/>
          <w:lang w:val="fr-FR"/>
        </w:rPr>
      </w:pPr>
      <w:r w:rsidRPr="00FA5176">
        <w:rPr>
          <w:rFonts w:ascii="Calibri" w:hAnsi="Calibri"/>
          <w:b/>
          <w:sz w:val="20"/>
          <w:szCs w:val="20"/>
          <w:lang w:val="fr-FR"/>
        </w:rPr>
        <w:t xml:space="preserve">Les </w:t>
      </w:r>
      <w:r w:rsidR="0087190D" w:rsidRPr="00FA5176">
        <w:rPr>
          <w:rFonts w:ascii="Calibri" w:hAnsi="Calibri"/>
          <w:b/>
          <w:sz w:val="20"/>
          <w:szCs w:val="20"/>
          <w:lang w:val="fr-FR"/>
        </w:rPr>
        <w:t xml:space="preserve">phénomènes </w:t>
      </w:r>
      <w:r w:rsidRPr="00FA5176">
        <w:rPr>
          <w:rFonts w:ascii="Calibri" w:hAnsi="Calibri"/>
          <w:b/>
          <w:sz w:val="20"/>
          <w:szCs w:val="20"/>
          <w:lang w:val="fr-FR"/>
        </w:rPr>
        <w:t xml:space="preserve">d’ordre </w:t>
      </w:r>
      <w:r w:rsidR="00234F01" w:rsidRPr="00FA5176">
        <w:rPr>
          <w:rFonts w:ascii="Calibri" w:hAnsi="Calibri"/>
          <w:b/>
          <w:sz w:val="20"/>
          <w:szCs w:val="20"/>
          <w:lang w:val="fr-FR"/>
        </w:rPr>
        <w:t>paranormal</w:t>
      </w:r>
      <w:r w:rsidRPr="00FA5176">
        <w:rPr>
          <w:rFonts w:ascii="Calibri" w:hAnsi="Calibri"/>
          <w:sz w:val="20"/>
          <w:szCs w:val="20"/>
          <w:lang w:val="fr-FR"/>
        </w:rPr>
        <w:t> :</w:t>
      </w:r>
    </w:p>
    <w:p w:rsidR="00395563" w:rsidRPr="009721E0" w:rsidRDefault="00836702" w:rsidP="009721E0">
      <w:pPr>
        <w:pStyle w:val="Paragraphedeliste"/>
        <w:numPr>
          <w:ilvl w:val="0"/>
          <w:numId w:val="4"/>
        </w:numPr>
        <w:tabs>
          <w:tab w:val="num" w:pos="1440"/>
        </w:tabs>
        <w:rPr>
          <w:rFonts w:ascii="Calibri" w:hAnsi="Calibri"/>
          <w:sz w:val="20"/>
          <w:szCs w:val="20"/>
          <w:lang w:val="fr-FR"/>
        </w:rPr>
      </w:pPr>
      <w:r w:rsidRPr="009721E0">
        <w:rPr>
          <w:rFonts w:ascii="Calibri" w:hAnsi="Calibri"/>
          <w:sz w:val="20"/>
          <w:szCs w:val="20"/>
          <w:lang w:val="fr-FR"/>
        </w:rPr>
        <w:t xml:space="preserve">Origine </w:t>
      </w:r>
      <w:r w:rsidR="00C71B8F" w:rsidRPr="009721E0">
        <w:rPr>
          <w:rFonts w:ascii="Calibri" w:hAnsi="Calibri"/>
          <w:sz w:val="20"/>
          <w:szCs w:val="20"/>
          <w:lang w:val="fr-FR"/>
        </w:rPr>
        <w:t>k</w:t>
      </w:r>
      <w:r w:rsidRPr="009721E0">
        <w:rPr>
          <w:rFonts w:ascii="Calibri" w:hAnsi="Calibri"/>
          <w:sz w:val="20"/>
          <w:szCs w:val="20"/>
          <w:lang w:val="fr-FR"/>
        </w:rPr>
        <w:t xml:space="preserve">armique, voutes, </w:t>
      </w:r>
      <w:r w:rsidR="00C71B8F" w:rsidRPr="009721E0">
        <w:rPr>
          <w:rFonts w:ascii="Calibri" w:hAnsi="Calibri"/>
          <w:sz w:val="20"/>
          <w:szCs w:val="20"/>
          <w:lang w:val="fr-FR"/>
        </w:rPr>
        <w:t>e</w:t>
      </w:r>
      <w:r w:rsidRPr="009721E0">
        <w:rPr>
          <w:rFonts w:ascii="Calibri" w:hAnsi="Calibri"/>
          <w:sz w:val="20"/>
          <w:szCs w:val="20"/>
          <w:lang w:val="fr-FR"/>
        </w:rPr>
        <w:t xml:space="preserve">ntités, occulte, </w:t>
      </w:r>
      <w:r w:rsidR="00395563" w:rsidRPr="009721E0">
        <w:rPr>
          <w:rFonts w:ascii="Calibri" w:hAnsi="Calibri"/>
          <w:sz w:val="20"/>
          <w:szCs w:val="20"/>
          <w:lang w:val="fr-FR"/>
        </w:rPr>
        <w:t xml:space="preserve">vampirisme </w:t>
      </w:r>
      <w:r w:rsidR="00234F01" w:rsidRPr="009721E0">
        <w:rPr>
          <w:rFonts w:ascii="Calibri" w:hAnsi="Calibri"/>
          <w:sz w:val="20"/>
          <w:szCs w:val="20"/>
          <w:lang w:val="fr-FR"/>
        </w:rPr>
        <w:t>énergétique</w:t>
      </w:r>
      <w:r w:rsidR="005655A1" w:rsidRPr="009721E0">
        <w:rPr>
          <w:rFonts w:ascii="Calibri" w:hAnsi="Calibri"/>
          <w:sz w:val="20"/>
          <w:szCs w:val="20"/>
          <w:lang w:val="fr-FR"/>
        </w:rPr>
        <w:t>.</w:t>
      </w:r>
    </w:p>
    <w:p w:rsidR="00395563" w:rsidRPr="00FA5176" w:rsidRDefault="00234F01" w:rsidP="00836702">
      <w:pPr>
        <w:pStyle w:val="Paragraphedeliste"/>
        <w:numPr>
          <w:ilvl w:val="0"/>
          <w:numId w:val="4"/>
        </w:numPr>
        <w:tabs>
          <w:tab w:val="num" w:pos="1440"/>
        </w:tabs>
        <w:spacing w:before="100" w:beforeAutospacing="1" w:after="100" w:afterAutospacing="1"/>
        <w:rPr>
          <w:rFonts w:ascii="Calibri" w:hAnsi="Calibri"/>
          <w:sz w:val="20"/>
          <w:szCs w:val="20"/>
          <w:lang w:val="fr-FR"/>
        </w:rPr>
      </w:pPr>
      <w:r w:rsidRPr="00FA5176">
        <w:rPr>
          <w:rFonts w:ascii="Calibri" w:hAnsi="Calibri"/>
          <w:sz w:val="20"/>
          <w:szCs w:val="20"/>
          <w:lang w:val="fr-FR"/>
        </w:rPr>
        <w:t>Mémoires</w:t>
      </w:r>
      <w:r w:rsidR="00395563" w:rsidRPr="00FA5176">
        <w:rPr>
          <w:rFonts w:ascii="Calibri" w:hAnsi="Calibri"/>
          <w:sz w:val="20"/>
          <w:szCs w:val="20"/>
          <w:lang w:val="fr-FR"/>
        </w:rPr>
        <w:t xml:space="preserve"> ancestrales</w:t>
      </w:r>
      <w:r w:rsidR="005655A1" w:rsidRPr="00FA5176">
        <w:rPr>
          <w:rFonts w:ascii="Calibri" w:hAnsi="Calibri"/>
          <w:sz w:val="20"/>
          <w:szCs w:val="20"/>
          <w:lang w:val="fr-FR"/>
        </w:rPr>
        <w:t xml:space="preserve">, </w:t>
      </w:r>
      <w:r w:rsidR="004B203E">
        <w:rPr>
          <w:rFonts w:ascii="Calibri" w:hAnsi="Calibri"/>
          <w:sz w:val="20"/>
          <w:szCs w:val="20"/>
          <w:lang w:val="fr-FR"/>
        </w:rPr>
        <w:t>t</w:t>
      </w:r>
      <w:r w:rsidRPr="00FA5176">
        <w:rPr>
          <w:rFonts w:ascii="Calibri" w:hAnsi="Calibri"/>
          <w:sz w:val="20"/>
          <w:szCs w:val="20"/>
          <w:lang w:val="fr-FR"/>
        </w:rPr>
        <w:t>ransgénérationnelles</w:t>
      </w:r>
      <w:r w:rsidR="00395563" w:rsidRPr="00FA5176">
        <w:rPr>
          <w:rFonts w:ascii="Calibri" w:hAnsi="Calibri"/>
          <w:sz w:val="20"/>
          <w:szCs w:val="20"/>
          <w:lang w:val="fr-FR"/>
        </w:rPr>
        <w:t>, syndrome du gisant, conflit d’âme</w:t>
      </w:r>
      <w:r w:rsidR="005655A1" w:rsidRPr="00FA5176">
        <w:rPr>
          <w:rFonts w:ascii="Calibri" w:hAnsi="Calibri"/>
          <w:sz w:val="20"/>
          <w:szCs w:val="20"/>
          <w:lang w:val="fr-FR"/>
        </w:rPr>
        <w:t>.</w:t>
      </w:r>
    </w:p>
    <w:p w:rsidR="00395563" w:rsidRPr="00FA5176" w:rsidRDefault="00395563" w:rsidP="00836702">
      <w:pPr>
        <w:pStyle w:val="Paragraphedeliste"/>
        <w:numPr>
          <w:ilvl w:val="0"/>
          <w:numId w:val="4"/>
        </w:numPr>
        <w:tabs>
          <w:tab w:val="num" w:pos="1440"/>
        </w:tabs>
        <w:spacing w:before="100" w:beforeAutospacing="1" w:after="100" w:afterAutospacing="1"/>
        <w:rPr>
          <w:rFonts w:ascii="Calibri" w:hAnsi="Calibri"/>
          <w:sz w:val="20"/>
          <w:szCs w:val="20"/>
          <w:lang w:val="fr-FR"/>
        </w:rPr>
      </w:pPr>
      <w:r w:rsidRPr="00FA5176">
        <w:rPr>
          <w:rFonts w:ascii="Calibri" w:hAnsi="Calibri"/>
          <w:sz w:val="20"/>
          <w:szCs w:val="20"/>
          <w:lang w:val="fr-FR"/>
        </w:rPr>
        <w:t>m</w:t>
      </w:r>
      <w:r w:rsidR="00C71B8F" w:rsidRPr="00FA5176">
        <w:rPr>
          <w:rFonts w:ascii="Calibri" w:hAnsi="Calibri"/>
          <w:sz w:val="20"/>
          <w:szCs w:val="20"/>
          <w:lang w:val="fr-FR"/>
        </w:rPr>
        <w:t>é</w:t>
      </w:r>
      <w:r w:rsidRPr="00FA5176">
        <w:rPr>
          <w:rFonts w:ascii="Calibri" w:hAnsi="Calibri"/>
          <w:sz w:val="20"/>
          <w:szCs w:val="20"/>
          <w:lang w:val="fr-FR"/>
        </w:rPr>
        <w:t>moires des murs, objets chargés.</w:t>
      </w:r>
    </w:p>
    <w:p w:rsidR="00B2768E" w:rsidRDefault="006700D9" w:rsidP="00FA5176">
      <w:pPr>
        <w:tabs>
          <w:tab w:val="num" w:pos="1440"/>
        </w:tabs>
        <w:spacing w:before="100" w:beforeAutospacing="1" w:after="100" w:afterAutospacing="1"/>
        <w:jc w:val="both"/>
        <w:rPr>
          <w:rFonts w:ascii="Calibri" w:hAnsi="Calibri"/>
          <w:sz w:val="20"/>
          <w:szCs w:val="20"/>
          <w:lang w:val="fr-FR"/>
        </w:rPr>
      </w:pPr>
      <w:r>
        <w:rPr>
          <w:rFonts w:ascii="Calibri" w:hAnsi="Calibri"/>
          <w:color w:val="C00000"/>
          <w:sz w:val="20"/>
          <w:szCs w:val="20"/>
          <w:lang w:val="fr-FR"/>
        </w:rPr>
        <w:t xml:space="preserve">EN </w:t>
      </w:r>
      <w:r w:rsidR="002A0F9C">
        <w:rPr>
          <w:rFonts w:ascii="Calibri" w:hAnsi="Calibri"/>
          <w:color w:val="C00000"/>
          <w:sz w:val="20"/>
          <w:szCs w:val="20"/>
          <w:lang w:val="fr-FR"/>
        </w:rPr>
        <w:t xml:space="preserve">CONCLUSION </w:t>
      </w:r>
      <w:r w:rsidR="002A0F9C" w:rsidRPr="00FA5176">
        <w:rPr>
          <w:rFonts w:ascii="Calibri" w:hAnsi="Calibri"/>
          <w:color w:val="C00000"/>
          <w:sz w:val="20"/>
          <w:szCs w:val="20"/>
          <w:lang w:val="fr-FR"/>
        </w:rPr>
        <w:t>:</w:t>
      </w:r>
      <w:r w:rsidR="00E514C4" w:rsidRPr="00FA5176">
        <w:rPr>
          <w:rFonts w:ascii="Calibri" w:hAnsi="Calibri"/>
          <w:sz w:val="20"/>
          <w:szCs w:val="20"/>
          <w:lang w:val="fr-FR"/>
        </w:rPr>
        <w:t xml:space="preserve"> l’homme moderne, de </w:t>
      </w:r>
      <w:r w:rsidR="00234F01" w:rsidRPr="00FA5176">
        <w:rPr>
          <w:rFonts w:ascii="Calibri" w:hAnsi="Calibri"/>
          <w:sz w:val="20"/>
          <w:szCs w:val="20"/>
          <w:lang w:val="fr-FR"/>
        </w:rPr>
        <w:t>par</w:t>
      </w:r>
      <w:r w:rsidR="00E514C4" w:rsidRPr="00FA5176">
        <w:rPr>
          <w:rFonts w:ascii="Calibri" w:hAnsi="Calibri"/>
          <w:sz w:val="20"/>
          <w:szCs w:val="20"/>
          <w:lang w:val="fr-FR"/>
        </w:rPr>
        <w:t xml:space="preserve"> les activités humaines</w:t>
      </w:r>
      <w:r w:rsidR="005655A1" w:rsidRPr="00FA5176">
        <w:rPr>
          <w:rFonts w:ascii="Calibri" w:hAnsi="Calibri"/>
          <w:sz w:val="20"/>
          <w:szCs w:val="20"/>
          <w:lang w:val="fr-FR"/>
        </w:rPr>
        <w:t xml:space="preserve"> et les nouvelles technologies</w:t>
      </w:r>
      <w:r w:rsidR="00E514C4" w:rsidRPr="00FA5176">
        <w:rPr>
          <w:rFonts w:ascii="Calibri" w:hAnsi="Calibri"/>
          <w:sz w:val="20"/>
          <w:szCs w:val="20"/>
          <w:lang w:val="fr-FR"/>
        </w:rPr>
        <w:t xml:space="preserve">, </w:t>
      </w:r>
      <w:r>
        <w:rPr>
          <w:rFonts w:ascii="Calibri" w:hAnsi="Calibri"/>
          <w:sz w:val="20"/>
          <w:szCs w:val="20"/>
          <w:lang w:val="fr-FR"/>
        </w:rPr>
        <w:t xml:space="preserve">accentuant </w:t>
      </w:r>
      <w:r w:rsidR="008D3DDF" w:rsidRPr="00FA5176">
        <w:rPr>
          <w:rFonts w:ascii="Calibri" w:hAnsi="Calibri"/>
          <w:sz w:val="20"/>
          <w:szCs w:val="20"/>
          <w:lang w:val="fr-FR"/>
        </w:rPr>
        <w:t xml:space="preserve"> pour certaines</w:t>
      </w:r>
      <w:r w:rsidR="00960E7E">
        <w:rPr>
          <w:rFonts w:ascii="Calibri" w:hAnsi="Calibri"/>
          <w:sz w:val="20"/>
          <w:szCs w:val="20"/>
          <w:lang w:val="fr-FR"/>
        </w:rPr>
        <w:t>, le</w:t>
      </w:r>
      <w:r w:rsidR="00E0281A" w:rsidRPr="00FA5176">
        <w:rPr>
          <w:rFonts w:ascii="Calibri" w:hAnsi="Calibri"/>
          <w:sz w:val="20"/>
          <w:szCs w:val="20"/>
          <w:lang w:val="fr-FR"/>
        </w:rPr>
        <w:t xml:space="preserve"> clivage d’avec les </w:t>
      </w:r>
      <w:r w:rsidR="00234F01" w:rsidRPr="00FA5176">
        <w:rPr>
          <w:rFonts w:ascii="Calibri" w:hAnsi="Calibri"/>
          <w:sz w:val="20"/>
          <w:szCs w:val="20"/>
          <w:lang w:val="fr-FR"/>
        </w:rPr>
        <w:t>éléments</w:t>
      </w:r>
      <w:r w:rsidR="00E0281A" w:rsidRPr="00FA5176">
        <w:rPr>
          <w:rFonts w:ascii="Calibri" w:hAnsi="Calibri"/>
          <w:sz w:val="20"/>
          <w:szCs w:val="20"/>
          <w:lang w:val="fr-FR"/>
        </w:rPr>
        <w:t xml:space="preserve"> naturels,  </w:t>
      </w:r>
      <w:r w:rsidR="00E514C4" w:rsidRPr="00FA5176">
        <w:rPr>
          <w:rFonts w:ascii="Calibri" w:hAnsi="Calibri"/>
          <w:sz w:val="20"/>
          <w:szCs w:val="20"/>
          <w:lang w:val="fr-FR"/>
        </w:rPr>
        <w:t xml:space="preserve">est aujourd’hui confronté à un nombre croissant de nuisances, </w:t>
      </w:r>
      <w:r w:rsidR="00E0281A" w:rsidRPr="00FA5176">
        <w:rPr>
          <w:rFonts w:ascii="Calibri" w:hAnsi="Calibri"/>
          <w:sz w:val="20"/>
          <w:szCs w:val="20"/>
          <w:lang w:val="fr-FR"/>
        </w:rPr>
        <w:t xml:space="preserve">impactant son </w:t>
      </w:r>
      <w:r w:rsidR="00234F01" w:rsidRPr="00FA5176">
        <w:rPr>
          <w:rFonts w:ascii="Calibri" w:hAnsi="Calibri"/>
          <w:sz w:val="20"/>
          <w:szCs w:val="20"/>
          <w:lang w:val="fr-FR"/>
        </w:rPr>
        <w:t>équilibre</w:t>
      </w:r>
      <w:r w:rsidR="00E0281A" w:rsidRPr="00FA5176">
        <w:rPr>
          <w:rFonts w:ascii="Calibri" w:hAnsi="Calibri"/>
          <w:sz w:val="20"/>
          <w:szCs w:val="20"/>
          <w:lang w:val="fr-FR"/>
        </w:rPr>
        <w:t xml:space="preserve"> </w:t>
      </w:r>
      <w:r w:rsidR="00234F01" w:rsidRPr="00FA5176">
        <w:rPr>
          <w:rFonts w:ascii="Calibri" w:hAnsi="Calibri"/>
          <w:sz w:val="20"/>
          <w:szCs w:val="20"/>
          <w:lang w:val="fr-FR"/>
        </w:rPr>
        <w:t>énergétique</w:t>
      </w:r>
      <w:r w:rsidR="00E0281A" w:rsidRPr="00FA5176">
        <w:rPr>
          <w:rFonts w:ascii="Calibri" w:hAnsi="Calibri"/>
          <w:sz w:val="20"/>
          <w:szCs w:val="20"/>
          <w:lang w:val="fr-FR"/>
        </w:rPr>
        <w:t xml:space="preserve"> et cellulaire. F</w:t>
      </w:r>
      <w:r w:rsidR="00E514C4" w:rsidRPr="00FA5176">
        <w:rPr>
          <w:rFonts w:ascii="Calibri" w:hAnsi="Calibri"/>
          <w:sz w:val="20"/>
          <w:szCs w:val="20"/>
          <w:lang w:val="fr-FR"/>
        </w:rPr>
        <w:t xml:space="preserve">ace à toutes ces causes possibles d’inconfort, de mal-être, voire de pathologies plus </w:t>
      </w:r>
      <w:r w:rsidR="00234F01" w:rsidRPr="00FA5176">
        <w:rPr>
          <w:rFonts w:ascii="Calibri" w:hAnsi="Calibri"/>
          <w:sz w:val="20"/>
          <w:szCs w:val="20"/>
          <w:lang w:val="fr-FR"/>
        </w:rPr>
        <w:t>sérieuses</w:t>
      </w:r>
      <w:r w:rsidR="00E514C4" w:rsidRPr="00FA5176">
        <w:rPr>
          <w:rFonts w:ascii="Calibri" w:hAnsi="Calibri"/>
          <w:sz w:val="20"/>
          <w:szCs w:val="20"/>
          <w:lang w:val="fr-FR"/>
        </w:rPr>
        <w:t xml:space="preserve">, la </w:t>
      </w:r>
      <w:r w:rsidR="00234F01" w:rsidRPr="00FA5176">
        <w:rPr>
          <w:rFonts w:ascii="Calibri" w:hAnsi="Calibri"/>
          <w:sz w:val="20"/>
          <w:szCs w:val="20"/>
          <w:lang w:val="fr-FR"/>
        </w:rPr>
        <w:t>Géobiologie</w:t>
      </w:r>
      <w:r w:rsidR="00E0281A" w:rsidRPr="00FA5176">
        <w:rPr>
          <w:rFonts w:ascii="Calibri" w:hAnsi="Calibri"/>
          <w:sz w:val="20"/>
          <w:szCs w:val="20"/>
          <w:lang w:val="fr-FR"/>
        </w:rPr>
        <w:t>,</w:t>
      </w:r>
      <w:r w:rsidR="00E514C4" w:rsidRPr="00FA5176">
        <w:rPr>
          <w:rFonts w:ascii="Calibri" w:hAnsi="Calibri"/>
          <w:sz w:val="20"/>
          <w:szCs w:val="20"/>
          <w:lang w:val="fr-FR"/>
        </w:rPr>
        <w:t xml:space="preserve"> après l’alimentation que nous ing</w:t>
      </w:r>
      <w:r w:rsidR="00E0281A" w:rsidRPr="00FA5176">
        <w:rPr>
          <w:rFonts w:ascii="Calibri" w:hAnsi="Calibri"/>
          <w:sz w:val="20"/>
          <w:szCs w:val="20"/>
          <w:lang w:val="fr-FR"/>
        </w:rPr>
        <w:t>é</w:t>
      </w:r>
      <w:r w:rsidR="00E514C4" w:rsidRPr="00FA5176">
        <w:rPr>
          <w:rFonts w:ascii="Calibri" w:hAnsi="Calibri"/>
          <w:sz w:val="20"/>
          <w:szCs w:val="20"/>
          <w:lang w:val="fr-FR"/>
        </w:rPr>
        <w:t>rons et l’air que nous respi</w:t>
      </w:r>
      <w:r w:rsidR="00E0281A" w:rsidRPr="00FA5176">
        <w:rPr>
          <w:rFonts w:ascii="Calibri" w:hAnsi="Calibri"/>
          <w:sz w:val="20"/>
          <w:szCs w:val="20"/>
          <w:lang w:val="fr-FR"/>
        </w:rPr>
        <w:t xml:space="preserve">rons au quotidien, devient un vrai facteur de santé publique. Non reconnue par la « Science » </w:t>
      </w:r>
      <w:r w:rsidR="00960E7E">
        <w:rPr>
          <w:rFonts w:ascii="Calibri" w:hAnsi="Calibri"/>
          <w:sz w:val="20"/>
          <w:szCs w:val="20"/>
          <w:lang w:val="fr-FR"/>
        </w:rPr>
        <w:t>ignorée des</w:t>
      </w:r>
      <w:r w:rsidR="00E0281A" w:rsidRPr="00FA5176">
        <w:rPr>
          <w:rFonts w:ascii="Calibri" w:hAnsi="Calibri"/>
          <w:sz w:val="20"/>
          <w:szCs w:val="20"/>
          <w:lang w:val="fr-FR"/>
        </w:rPr>
        <w:t xml:space="preserve"> pouvoirs publics</w:t>
      </w:r>
      <w:r w:rsidR="008D3DDF" w:rsidRPr="00FA5176">
        <w:rPr>
          <w:rFonts w:ascii="Calibri" w:hAnsi="Calibri"/>
          <w:sz w:val="20"/>
          <w:szCs w:val="20"/>
          <w:lang w:val="fr-FR"/>
        </w:rPr>
        <w:t>,</w:t>
      </w:r>
      <w:r w:rsidR="00822FE3">
        <w:rPr>
          <w:rFonts w:ascii="Calibri" w:hAnsi="Calibri"/>
          <w:sz w:val="20"/>
          <w:szCs w:val="20"/>
          <w:lang w:val="fr-FR"/>
        </w:rPr>
        <w:t xml:space="preserve"> et</w:t>
      </w:r>
      <w:r w:rsidR="008D3DDF" w:rsidRPr="00FA5176">
        <w:rPr>
          <w:rFonts w:ascii="Calibri" w:hAnsi="Calibri"/>
          <w:sz w:val="20"/>
          <w:szCs w:val="20"/>
          <w:lang w:val="fr-FR"/>
        </w:rPr>
        <w:t xml:space="preserve"> occultée par</w:t>
      </w:r>
      <w:r w:rsidR="00E0281A" w:rsidRPr="00FA5176">
        <w:rPr>
          <w:rFonts w:ascii="Calibri" w:hAnsi="Calibri"/>
          <w:sz w:val="20"/>
          <w:szCs w:val="20"/>
          <w:lang w:val="fr-FR"/>
        </w:rPr>
        <w:t xml:space="preserve"> les m</w:t>
      </w:r>
      <w:r w:rsidR="00E035FB">
        <w:rPr>
          <w:rFonts w:ascii="Calibri" w:hAnsi="Calibri"/>
          <w:sz w:val="20"/>
          <w:szCs w:val="20"/>
          <w:lang w:val="fr-FR"/>
        </w:rPr>
        <w:t>é</w:t>
      </w:r>
      <w:r w:rsidR="00E0281A" w:rsidRPr="00FA5176">
        <w:rPr>
          <w:rFonts w:ascii="Calibri" w:hAnsi="Calibri"/>
          <w:sz w:val="20"/>
          <w:szCs w:val="20"/>
          <w:lang w:val="fr-FR"/>
        </w:rPr>
        <w:t xml:space="preserve">dias [notamment ses </w:t>
      </w:r>
      <w:r w:rsidR="00234F01" w:rsidRPr="00FA5176">
        <w:rPr>
          <w:rFonts w:ascii="Calibri" w:hAnsi="Calibri"/>
          <w:sz w:val="20"/>
          <w:szCs w:val="20"/>
          <w:lang w:val="fr-FR"/>
        </w:rPr>
        <w:t>succès</w:t>
      </w:r>
      <w:r w:rsidR="00E0281A" w:rsidRPr="00FA5176">
        <w:rPr>
          <w:rFonts w:ascii="Calibri" w:hAnsi="Calibri"/>
          <w:sz w:val="20"/>
          <w:szCs w:val="20"/>
          <w:lang w:val="fr-FR"/>
        </w:rPr>
        <w:t xml:space="preserve"> dans certains </w:t>
      </w:r>
      <w:r w:rsidR="00234F01" w:rsidRPr="00FA5176">
        <w:rPr>
          <w:rFonts w:ascii="Calibri" w:hAnsi="Calibri"/>
          <w:sz w:val="20"/>
          <w:szCs w:val="20"/>
          <w:lang w:val="fr-FR"/>
        </w:rPr>
        <w:t>élevages</w:t>
      </w:r>
      <w:r w:rsidR="00E0281A" w:rsidRPr="00FA5176">
        <w:rPr>
          <w:rFonts w:ascii="Calibri" w:hAnsi="Calibri"/>
          <w:sz w:val="20"/>
          <w:szCs w:val="20"/>
          <w:lang w:val="fr-FR"/>
        </w:rPr>
        <w:t>, et espaces de cultures</w:t>
      </w:r>
      <w:r w:rsidR="00182713" w:rsidRPr="00FA5176">
        <w:rPr>
          <w:rFonts w:ascii="Calibri" w:hAnsi="Calibri"/>
          <w:sz w:val="20"/>
          <w:szCs w:val="20"/>
          <w:lang w:val="fr-FR"/>
        </w:rPr>
        <w:t>]</w:t>
      </w:r>
      <w:r w:rsidR="00E0281A" w:rsidRPr="00FA5176">
        <w:rPr>
          <w:rFonts w:ascii="Calibri" w:hAnsi="Calibri"/>
          <w:sz w:val="20"/>
          <w:szCs w:val="20"/>
          <w:lang w:val="fr-FR"/>
        </w:rPr>
        <w:t xml:space="preserve">  elle devra s’imposer par ses r</w:t>
      </w:r>
      <w:r w:rsidR="00182713" w:rsidRPr="00FA5176">
        <w:rPr>
          <w:rFonts w:ascii="Calibri" w:hAnsi="Calibri"/>
          <w:sz w:val="20"/>
          <w:szCs w:val="20"/>
          <w:lang w:val="fr-FR"/>
        </w:rPr>
        <w:t>é</w:t>
      </w:r>
      <w:r w:rsidR="00E0281A" w:rsidRPr="00FA5176">
        <w:rPr>
          <w:rFonts w:ascii="Calibri" w:hAnsi="Calibri"/>
          <w:sz w:val="20"/>
          <w:szCs w:val="20"/>
          <w:lang w:val="fr-FR"/>
        </w:rPr>
        <w:t>sultats de proximité.</w:t>
      </w:r>
      <w:r w:rsidR="00E514C4" w:rsidRPr="00FA5176">
        <w:rPr>
          <w:rFonts w:ascii="Calibri" w:hAnsi="Calibri"/>
          <w:sz w:val="20"/>
          <w:szCs w:val="20"/>
          <w:lang w:val="fr-FR"/>
        </w:rPr>
        <w:t xml:space="preserve"> </w:t>
      </w:r>
      <w:r w:rsidR="00846CE1" w:rsidRPr="00FA5176">
        <w:rPr>
          <w:rFonts w:ascii="Calibri" w:hAnsi="Calibri"/>
          <w:sz w:val="20"/>
          <w:szCs w:val="20"/>
          <w:lang w:val="fr-FR"/>
        </w:rPr>
        <w:t>T</w:t>
      </w:r>
      <w:r w:rsidR="005655A1" w:rsidRPr="00FA5176">
        <w:rPr>
          <w:rFonts w:ascii="Calibri" w:hAnsi="Calibri"/>
          <w:sz w:val="20"/>
          <w:szCs w:val="20"/>
          <w:lang w:val="fr-FR"/>
        </w:rPr>
        <w:t>outefois</w:t>
      </w:r>
      <w:r w:rsidR="00846CE1" w:rsidRPr="00FA5176">
        <w:rPr>
          <w:rFonts w:ascii="Calibri" w:hAnsi="Calibri"/>
          <w:sz w:val="20"/>
          <w:szCs w:val="20"/>
          <w:lang w:val="fr-FR"/>
        </w:rPr>
        <w:t xml:space="preserve">, </w:t>
      </w:r>
      <w:r w:rsidR="00234F01" w:rsidRPr="00FA5176">
        <w:rPr>
          <w:rFonts w:ascii="Calibri" w:hAnsi="Calibri"/>
          <w:sz w:val="20"/>
          <w:szCs w:val="20"/>
          <w:lang w:val="fr-FR"/>
        </w:rPr>
        <w:t>étant</w:t>
      </w:r>
      <w:r w:rsidR="00846CE1" w:rsidRPr="00FA5176">
        <w:rPr>
          <w:rFonts w:ascii="Calibri" w:hAnsi="Calibri"/>
          <w:sz w:val="20"/>
          <w:szCs w:val="20"/>
          <w:lang w:val="fr-FR"/>
        </w:rPr>
        <w:t xml:space="preserve"> donnée les avancées actuelles, </w:t>
      </w:r>
      <w:r w:rsidR="00443173">
        <w:rPr>
          <w:rFonts w:ascii="Calibri" w:hAnsi="Calibri"/>
          <w:sz w:val="20"/>
          <w:szCs w:val="20"/>
          <w:lang w:val="fr-FR"/>
        </w:rPr>
        <w:t>en Astrophysique, en Neuroscience</w:t>
      </w:r>
      <w:r w:rsidR="009721E0">
        <w:rPr>
          <w:rFonts w:ascii="Calibri" w:hAnsi="Calibri"/>
          <w:sz w:val="20"/>
          <w:szCs w:val="20"/>
          <w:lang w:val="fr-FR"/>
        </w:rPr>
        <w:t>s</w:t>
      </w:r>
      <w:r w:rsidR="00443173">
        <w:rPr>
          <w:rFonts w:ascii="Calibri" w:hAnsi="Calibri"/>
          <w:sz w:val="20"/>
          <w:szCs w:val="20"/>
          <w:lang w:val="fr-FR"/>
        </w:rPr>
        <w:t>, il</w:t>
      </w:r>
      <w:r w:rsidR="00846CE1" w:rsidRPr="00FA5176">
        <w:rPr>
          <w:rFonts w:ascii="Calibri" w:hAnsi="Calibri"/>
          <w:sz w:val="20"/>
          <w:szCs w:val="20"/>
          <w:lang w:val="fr-FR"/>
        </w:rPr>
        <w:t xml:space="preserve"> est </w:t>
      </w:r>
      <w:r w:rsidR="005655A1" w:rsidRPr="00FA5176">
        <w:rPr>
          <w:rFonts w:ascii="Calibri" w:hAnsi="Calibri"/>
          <w:sz w:val="20"/>
          <w:szCs w:val="20"/>
          <w:lang w:val="fr-FR"/>
        </w:rPr>
        <w:t xml:space="preserve"> probable que </w:t>
      </w:r>
      <w:r w:rsidR="00443173">
        <w:rPr>
          <w:rFonts w:ascii="Calibri" w:hAnsi="Calibri"/>
          <w:sz w:val="20"/>
          <w:szCs w:val="20"/>
          <w:lang w:val="fr-FR"/>
        </w:rPr>
        <w:t>des passerelles soient mises en évidence</w:t>
      </w:r>
      <w:r w:rsidR="00960E7E">
        <w:rPr>
          <w:rFonts w:ascii="Calibri" w:hAnsi="Calibri"/>
          <w:sz w:val="20"/>
          <w:szCs w:val="20"/>
          <w:lang w:val="fr-FR"/>
        </w:rPr>
        <w:t xml:space="preserve"> dans un futur proche.</w:t>
      </w:r>
      <w:r w:rsidR="00846CE1" w:rsidRPr="00FA5176">
        <w:rPr>
          <w:rFonts w:ascii="Calibri" w:hAnsi="Calibri"/>
          <w:sz w:val="20"/>
          <w:szCs w:val="20"/>
          <w:lang w:val="fr-FR"/>
        </w:rPr>
        <w:t xml:space="preserve"> </w:t>
      </w:r>
      <w:r w:rsidR="005655A1" w:rsidRPr="00FA5176">
        <w:rPr>
          <w:rFonts w:ascii="Calibri" w:hAnsi="Calibri"/>
          <w:sz w:val="20"/>
          <w:szCs w:val="20"/>
          <w:lang w:val="fr-FR"/>
        </w:rPr>
        <w:t xml:space="preserve"> </w:t>
      </w:r>
    </w:p>
    <w:p w:rsidR="003C1141" w:rsidRDefault="00C7055C" w:rsidP="002232B5">
      <w:pPr>
        <w:pBdr>
          <w:top w:val="single" w:sz="4" w:space="1" w:color="auto"/>
          <w:left w:val="single" w:sz="4" w:space="4" w:color="auto"/>
          <w:bottom w:val="single" w:sz="4" w:space="1" w:color="auto"/>
          <w:right w:val="single" w:sz="4" w:space="4" w:color="auto"/>
        </w:pBdr>
        <w:shd w:val="clear" w:color="auto" w:fill="FBE4D5" w:themeFill="accent2" w:themeFillTint="33"/>
        <w:tabs>
          <w:tab w:val="num" w:pos="1440"/>
        </w:tabs>
        <w:jc w:val="center"/>
        <w:rPr>
          <w:rFonts w:ascii="Calibri" w:hAnsi="Calibri"/>
          <w:sz w:val="20"/>
          <w:szCs w:val="20"/>
          <w:lang w:val="fr-FR"/>
        </w:rPr>
      </w:pPr>
      <w:r>
        <w:rPr>
          <w:rFonts w:ascii="Calibri" w:hAnsi="Calibri"/>
          <w:sz w:val="20"/>
          <w:szCs w:val="20"/>
          <w:lang w:val="fr-FR"/>
        </w:rPr>
        <w:t>Tous ceux qui sont sérieusement impliqués dans la science finiront par comprendre</w:t>
      </w:r>
    </w:p>
    <w:p w:rsidR="009721E0" w:rsidRDefault="00C7055C" w:rsidP="002232B5">
      <w:pPr>
        <w:pBdr>
          <w:top w:val="single" w:sz="4" w:space="1" w:color="auto"/>
          <w:left w:val="single" w:sz="4" w:space="4" w:color="auto"/>
          <w:bottom w:val="single" w:sz="4" w:space="1" w:color="auto"/>
          <w:right w:val="single" w:sz="4" w:space="4" w:color="auto"/>
        </w:pBdr>
        <w:shd w:val="clear" w:color="auto" w:fill="FBE4D5" w:themeFill="accent2" w:themeFillTint="33"/>
        <w:tabs>
          <w:tab w:val="num" w:pos="1440"/>
        </w:tabs>
        <w:jc w:val="center"/>
        <w:rPr>
          <w:rFonts w:ascii="Calibri" w:hAnsi="Calibri"/>
          <w:sz w:val="20"/>
          <w:szCs w:val="20"/>
          <w:lang w:val="fr-FR"/>
        </w:rPr>
      </w:pPr>
      <w:r>
        <w:rPr>
          <w:rFonts w:ascii="Calibri" w:hAnsi="Calibri"/>
          <w:sz w:val="20"/>
          <w:szCs w:val="20"/>
          <w:lang w:val="fr-FR"/>
        </w:rPr>
        <w:t xml:space="preserve"> qu’un Esprit, immensément supérieur à celui de l’homme,  se manifeste dans les Lois  de l’univers</w:t>
      </w:r>
      <w:r w:rsidR="009721E0">
        <w:rPr>
          <w:rFonts w:ascii="Calibri" w:hAnsi="Calibri"/>
          <w:sz w:val="20"/>
          <w:szCs w:val="20"/>
          <w:lang w:val="fr-FR"/>
        </w:rPr>
        <w:t>.</w:t>
      </w:r>
    </w:p>
    <w:p w:rsidR="002232B5" w:rsidRDefault="009721E0" w:rsidP="002232B5">
      <w:pPr>
        <w:pBdr>
          <w:top w:val="single" w:sz="4" w:space="1" w:color="auto"/>
          <w:left w:val="single" w:sz="4" w:space="4" w:color="auto"/>
          <w:bottom w:val="single" w:sz="4" w:space="1" w:color="auto"/>
          <w:right w:val="single" w:sz="4" w:space="4" w:color="auto"/>
        </w:pBdr>
        <w:shd w:val="clear" w:color="auto" w:fill="FBE4D5" w:themeFill="accent2" w:themeFillTint="33"/>
        <w:tabs>
          <w:tab w:val="num" w:pos="1440"/>
        </w:tabs>
        <w:jc w:val="center"/>
        <w:rPr>
          <w:rFonts w:ascii="Calibri" w:hAnsi="Calibri"/>
          <w:sz w:val="20"/>
          <w:szCs w:val="20"/>
          <w:lang w:val="fr-FR"/>
        </w:rPr>
      </w:pPr>
      <w:r>
        <w:rPr>
          <w:rFonts w:ascii="Calibri" w:hAnsi="Calibri"/>
          <w:sz w:val="20"/>
          <w:szCs w:val="20"/>
          <w:lang w:val="fr-FR"/>
        </w:rPr>
        <w:t>Albert Einstein</w:t>
      </w:r>
    </w:p>
    <w:p w:rsidR="002232B5" w:rsidRDefault="002232B5" w:rsidP="002232B5">
      <w:pPr>
        <w:shd w:val="clear" w:color="auto" w:fill="FFFFFF" w:themeFill="background1"/>
        <w:tabs>
          <w:tab w:val="num" w:pos="1440"/>
        </w:tabs>
        <w:jc w:val="right"/>
        <w:rPr>
          <w:rFonts w:ascii="Calibri" w:hAnsi="Calibri"/>
          <w:sz w:val="20"/>
          <w:szCs w:val="20"/>
          <w:lang w:val="fr-FR"/>
        </w:rPr>
      </w:pPr>
    </w:p>
    <w:p w:rsidR="002232B5" w:rsidRPr="00AE021B" w:rsidRDefault="002232B5" w:rsidP="002232B5">
      <w:pPr>
        <w:shd w:val="clear" w:color="auto" w:fill="FFFFFF" w:themeFill="background1"/>
        <w:tabs>
          <w:tab w:val="num" w:pos="1440"/>
        </w:tabs>
        <w:rPr>
          <w:rFonts w:ascii="Calibri" w:hAnsi="Calibri"/>
          <w:color w:val="806000" w:themeColor="accent4" w:themeShade="80"/>
          <w:sz w:val="20"/>
          <w:szCs w:val="20"/>
          <w:lang w:val="fr-FR"/>
        </w:rPr>
      </w:pPr>
      <w:r w:rsidRPr="00AE021B">
        <w:rPr>
          <w:rFonts w:ascii="Calibri" w:hAnsi="Calibri"/>
          <w:color w:val="806000" w:themeColor="accent4" w:themeShade="80"/>
          <w:sz w:val="20"/>
          <w:szCs w:val="20"/>
          <w:lang w:val="fr-FR"/>
        </w:rPr>
        <w:t>Pierre LE LABOUSSE</w:t>
      </w:r>
      <w:r w:rsidRPr="00AE021B">
        <w:rPr>
          <w:rFonts w:ascii="Calibri" w:hAnsi="Calibri"/>
          <w:color w:val="806000" w:themeColor="accent4" w:themeShade="80"/>
          <w:sz w:val="20"/>
          <w:szCs w:val="20"/>
          <w:lang w:val="fr-FR"/>
        </w:rPr>
        <w:tab/>
      </w:r>
      <w:r w:rsidR="00293AC4" w:rsidRPr="00AE021B">
        <w:rPr>
          <w:rFonts w:ascii="Calibri" w:hAnsi="Calibri"/>
          <w:color w:val="806000" w:themeColor="accent4" w:themeShade="80"/>
          <w:sz w:val="20"/>
          <w:szCs w:val="20"/>
          <w:lang w:val="fr-FR"/>
        </w:rPr>
        <w:tab/>
      </w:r>
      <w:r w:rsidR="00293AC4" w:rsidRPr="00AE021B">
        <w:rPr>
          <w:rFonts w:ascii="Calibri" w:hAnsi="Calibri"/>
          <w:color w:val="806000" w:themeColor="accent4" w:themeShade="80"/>
          <w:sz w:val="20"/>
          <w:szCs w:val="20"/>
          <w:lang w:val="fr-FR"/>
        </w:rPr>
        <w:tab/>
      </w:r>
      <w:r w:rsidR="00293AC4" w:rsidRPr="00AE021B">
        <w:rPr>
          <w:rFonts w:ascii="Calibri" w:hAnsi="Calibri"/>
          <w:color w:val="806000" w:themeColor="accent4" w:themeShade="80"/>
          <w:sz w:val="20"/>
          <w:szCs w:val="20"/>
          <w:lang w:val="fr-FR"/>
        </w:rPr>
        <w:tab/>
        <w:t xml:space="preserve">LES ENERGIES DE LA TERRE </w:t>
      </w:r>
      <w:r w:rsidRPr="00AE021B">
        <w:rPr>
          <w:rFonts w:ascii="Calibri" w:hAnsi="Calibri"/>
          <w:color w:val="806000" w:themeColor="accent4" w:themeShade="80"/>
          <w:sz w:val="20"/>
          <w:szCs w:val="20"/>
          <w:lang w:val="fr-FR"/>
        </w:rPr>
        <w:tab/>
        <w:t xml:space="preserve">  </w:t>
      </w:r>
      <w:r w:rsidR="00293AC4" w:rsidRPr="00AE021B">
        <w:rPr>
          <w:rFonts w:ascii="Calibri" w:hAnsi="Calibri"/>
          <w:color w:val="806000" w:themeColor="accent4" w:themeShade="80"/>
          <w:sz w:val="20"/>
          <w:szCs w:val="20"/>
          <w:lang w:val="fr-FR"/>
        </w:rPr>
        <w:t xml:space="preserve">                </w:t>
      </w:r>
      <w:r w:rsidRPr="00AE021B">
        <w:rPr>
          <w:rFonts w:ascii="Calibri" w:hAnsi="Calibri"/>
          <w:color w:val="806000" w:themeColor="accent4" w:themeShade="80"/>
          <w:sz w:val="20"/>
          <w:szCs w:val="20"/>
          <w:lang w:val="fr-FR"/>
        </w:rPr>
        <w:t xml:space="preserve">   www.energiezh-an-douar.bzh</w:t>
      </w:r>
    </w:p>
    <w:p w:rsidR="002232B5" w:rsidRDefault="002232B5" w:rsidP="002232B5">
      <w:pPr>
        <w:shd w:val="clear" w:color="auto" w:fill="FFFFFF" w:themeFill="background1"/>
        <w:tabs>
          <w:tab w:val="num" w:pos="1440"/>
        </w:tabs>
        <w:rPr>
          <w:rFonts w:ascii="Calibri" w:hAnsi="Calibri"/>
          <w:sz w:val="20"/>
          <w:szCs w:val="20"/>
          <w:lang w:val="fr-FR"/>
        </w:rPr>
      </w:pP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p>
    <w:sectPr w:rsidR="002232B5" w:rsidSect="007877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1558"/>
    <w:multiLevelType w:val="hybridMultilevel"/>
    <w:tmpl w:val="FCBA2502"/>
    <w:lvl w:ilvl="0" w:tplc="07BAC3D2">
      <w:start w:val="1"/>
      <w:numFmt w:val="bullet"/>
      <w:lvlText w:val=""/>
      <w:lvlJc w:val="left"/>
      <w:pPr>
        <w:tabs>
          <w:tab w:val="num" w:pos="720"/>
        </w:tabs>
        <w:ind w:left="720" w:hanging="360"/>
      </w:pPr>
      <w:rPr>
        <w:rFonts w:ascii="Wingdings" w:hAnsi="Wingdings" w:hint="default"/>
      </w:rPr>
    </w:lvl>
    <w:lvl w:ilvl="1" w:tplc="E25ED122">
      <w:start w:val="52"/>
      <w:numFmt w:val="bullet"/>
      <w:lvlText w:val=""/>
      <w:lvlJc w:val="left"/>
      <w:pPr>
        <w:tabs>
          <w:tab w:val="num" w:pos="1440"/>
        </w:tabs>
        <w:ind w:left="1440" w:hanging="360"/>
      </w:pPr>
      <w:rPr>
        <w:rFonts w:ascii="Wingdings" w:hAnsi="Wingdings" w:hint="default"/>
      </w:rPr>
    </w:lvl>
    <w:lvl w:ilvl="2" w:tplc="A5F2A492" w:tentative="1">
      <w:start w:val="1"/>
      <w:numFmt w:val="bullet"/>
      <w:lvlText w:val=""/>
      <w:lvlJc w:val="left"/>
      <w:pPr>
        <w:tabs>
          <w:tab w:val="num" w:pos="2160"/>
        </w:tabs>
        <w:ind w:left="2160" w:hanging="360"/>
      </w:pPr>
      <w:rPr>
        <w:rFonts w:ascii="Wingdings" w:hAnsi="Wingdings" w:hint="default"/>
      </w:rPr>
    </w:lvl>
    <w:lvl w:ilvl="3" w:tplc="0D06057E" w:tentative="1">
      <w:start w:val="1"/>
      <w:numFmt w:val="bullet"/>
      <w:lvlText w:val=""/>
      <w:lvlJc w:val="left"/>
      <w:pPr>
        <w:tabs>
          <w:tab w:val="num" w:pos="2880"/>
        </w:tabs>
        <w:ind w:left="2880" w:hanging="360"/>
      </w:pPr>
      <w:rPr>
        <w:rFonts w:ascii="Wingdings" w:hAnsi="Wingdings" w:hint="default"/>
      </w:rPr>
    </w:lvl>
    <w:lvl w:ilvl="4" w:tplc="FE9413EC" w:tentative="1">
      <w:start w:val="1"/>
      <w:numFmt w:val="bullet"/>
      <w:lvlText w:val=""/>
      <w:lvlJc w:val="left"/>
      <w:pPr>
        <w:tabs>
          <w:tab w:val="num" w:pos="3600"/>
        </w:tabs>
        <w:ind w:left="3600" w:hanging="360"/>
      </w:pPr>
      <w:rPr>
        <w:rFonts w:ascii="Wingdings" w:hAnsi="Wingdings" w:hint="default"/>
      </w:rPr>
    </w:lvl>
    <w:lvl w:ilvl="5" w:tplc="C0CE177E" w:tentative="1">
      <w:start w:val="1"/>
      <w:numFmt w:val="bullet"/>
      <w:lvlText w:val=""/>
      <w:lvlJc w:val="left"/>
      <w:pPr>
        <w:tabs>
          <w:tab w:val="num" w:pos="4320"/>
        </w:tabs>
        <w:ind w:left="4320" w:hanging="360"/>
      </w:pPr>
      <w:rPr>
        <w:rFonts w:ascii="Wingdings" w:hAnsi="Wingdings" w:hint="default"/>
      </w:rPr>
    </w:lvl>
    <w:lvl w:ilvl="6" w:tplc="B4349F9C" w:tentative="1">
      <w:start w:val="1"/>
      <w:numFmt w:val="bullet"/>
      <w:lvlText w:val=""/>
      <w:lvlJc w:val="left"/>
      <w:pPr>
        <w:tabs>
          <w:tab w:val="num" w:pos="5040"/>
        </w:tabs>
        <w:ind w:left="5040" w:hanging="360"/>
      </w:pPr>
      <w:rPr>
        <w:rFonts w:ascii="Wingdings" w:hAnsi="Wingdings" w:hint="default"/>
      </w:rPr>
    </w:lvl>
    <w:lvl w:ilvl="7" w:tplc="A8204996" w:tentative="1">
      <w:start w:val="1"/>
      <w:numFmt w:val="bullet"/>
      <w:lvlText w:val=""/>
      <w:lvlJc w:val="left"/>
      <w:pPr>
        <w:tabs>
          <w:tab w:val="num" w:pos="5760"/>
        </w:tabs>
        <w:ind w:left="5760" w:hanging="360"/>
      </w:pPr>
      <w:rPr>
        <w:rFonts w:ascii="Wingdings" w:hAnsi="Wingdings" w:hint="default"/>
      </w:rPr>
    </w:lvl>
    <w:lvl w:ilvl="8" w:tplc="55C24E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D217E"/>
    <w:multiLevelType w:val="hybridMultilevel"/>
    <w:tmpl w:val="A4AE177C"/>
    <w:lvl w:ilvl="0" w:tplc="BA06044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3A3A97"/>
    <w:multiLevelType w:val="hybridMultilevel"/>
    <w:tmpl w:val="4FF03884"/>
    <w:lvl w:ilvl="0" w:tplc="6FC082C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77048D"/>
    <w:multiLevelType w:val="hybridMultilevel"/>
    <w:tmpl w:val="ABA6AB6C"/>
    <w:lvl w:ilvl="0" w:tplc="CE5C56F8">
      <w:start w:val="1"/>
      <w:numFmt w:val="bullet"/>
      <w:lvlText w:val=""/>
      <w:lvlJc w:val="left"/>
      <w:pPr>
        <w:tabs>
          <w:tab w:val="num" w:pos="720"/>
        </w:tabs>
        <w:ind w:left="720" w:hanging="360"/>
      </w:pPr>
      <w:rPr>
        <w:rFonts w:ascii="Wingdings" w:hAnsi="Wingdings" w:hint="default"/>
      </w:rPr>
    </w:lvl>
    <w:lvl w:ilvl="1" w:tplc="CFB25794">
      <w:start w:val="1"/>
      <w:numFmt w:val="bullet"/>
      <w:lvlText w:val=""/>
      <w:lvlJc w:val="left"/>
      <w:pPr>
        <w:tabs>
          <w:tab w:val="num" w:pos="1440"/>
        </w:tabs>
        <w:ind w:left="1440" w:hanging="360"/>
      </w:pPr>
      <w:rPr>
        <w:rFonts w:ascii="Wingdings" w:hAnsi="Wingdings" w:hint="default"/>
      </w:rPr>
    </w:lvl>
    <w:lvl w:ilvl="2" w:tplc="36909E24" w:tentative="1">
      <w:start w:val="1"/>
      <w:numFmt w:val="bullet"/>
      <w:lvlText w:val=""/>
      <w:lvlJc w:val="left"/>
      <w:pPr>
        <w:tabs>
          <w:tab w:val="num" w:pos="2160"/>
        </w:tabs>
        <w:ind w:left="2160" w:hanging="360"/>
      </w:pPr>
      <w:rPr>
        <w:rFonts w:ascii="Wingdings" w:hAnsi="Wingdings" w:hint="default"/>
      </w:rPr>
    </w:lvl>
    <w:lvl w:ilvl="3" w:tplc="5078910C" w:tentative="1">
      <w:start w:val="1"/>
      <w:numFmt w:val="bullet"/>
      <w:lvlText w:val=""/>
      <w:lvlJc w:val="left"/>
      <w:pPr>
        <w:tabs>
          <w:tab w:val="num" w:pos="2880"/>
        </w:tabs>
        <w:ind w:left="2880" w:hanging="360"/>
      </w:pPr>
      <w:rPr>
        <w:rFonts w:ascii="Wingdings" w:hAnsi="Wingdings" w:hint="default"/>
      </w:rPr>
    </w:lvl>
    <w:lvl w:ilvl="4" w:tplc="E5429EF0" w:tentative="1">
      <w:start w:val="1"/>
      <w:numFmt w:val="bullet"/>
      <w:lvlText w:val=""/>
      <w:lvlJc w:val="left"/>
      <w:pPr>
        <w:tabs>
          <w:tab w:val="num" w:pos="3600"/>
        </w:tabs>
        <w:ind w:left="3600" w:hanging="360"/>
      </w:pPr>
      <w:rPr>
        <w:rFonts w:ascii="Wingdings" w:hAnsi="Wingdings" w:hint="default"/>
      </w:rPr>
    </w:lvl>
    <w:lvl w:ilvl="5" w:tplc="F4EA349A" w:tentative="1">
      <w:start w:val="1"/>
      <w:numFmt w:val="bullet"/>
      <w:lvlText w:val=""/>
      <w:lvlJc w:val="left"/>
      <w:pPr>
        <w:tabs>
          <w:tab w:val="num" w:pos="4320"/>
        </w:tabs>
        <w:ind w:left="4320" w:hanging="360"/>
      </w:pPr>
      <w:rPr>
        <w:rFonts w:ascii="Wingdings" w:hAnsi="Wingdings" w:hint="default"/>
      </w:rPr>
    </w:lvl>
    <w:lvl w:ilvl="6" w:tplc="4E6E33F2" w:tentative="1">
      <w:start w:val="1"/>
      <w:numFmt w:val="bullet"/>
      <w:lvlText w:val=""/>
      <w:lvlJc w:val="left"/>
      <w:pPr>
        <w:tabs>
          <w:tab w:val="num" w:pos="5040"/>
        </w:tabs>
        <w:ind w:left="5040" w:hanging="360"/>
      </w:pPr>
      <w:rPr>
        <w:rFonts w:ascii="Wingdings" w:hAnsi="Wingdings" w:hint="default"/>
      </w:rPr>
    </w:lvl>
    <w:lvl w:ilvl="7" w:tplc="1DCA3842" w:tentative="1">
      <w:start w:val="1"/>
      <w:numFmt w:val="bullet"/>
      <w:lvlText w:val=""/>
      <w:lvlJc w:val="left"/>
      <w:pPr>
        <w:tabs>
          <w:tab w:val="num" w:pos="5760"/>
        </w:tabs>
        <w:ind w:left="5760" w:hanging="360"/>
      </w:pPr>
      <w:rPr>
        <w:rFonts w:ascii="Wingdings" w:hAnsi="Wingdings" w:hint="default"/>
      </w:rPr>
    </w:lvl>
    <w:lvl w:ilvl="8" w:tplc="8D7EACF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AB"/>
    <w:rsid w:val="0007428C"/>
    <w:rsid w:val="000F147F"/>
    <w:rsid w:val="001151DC"/>
    <w:rsid w:val="00131754"/>
    <w:rsid w:val="00151D0F"/>
    <w:rsid w:val="00171D38"/>
    <w:rsid w:val="00182713"/>
    <w:rsid w:val="00184AA4"/>
    <w:rsid w:val="001B3A73"/>
    <w:rsid w:val="0020679E"/>
    <w:rsid w:val="002232B5"/>
    <w:rsid w:val="00234F01"/>
    <w:rsid w:val="0023796E"/>
    <w:rsid w:val="00243E7C"/>
    <w:rsid w:val="00254617"/>
    <w:rsid w:val="0028220F"/>
    <w:rsid w:val="00293AC4"/>
    <w:rsid w:val="002A0F9C"/>
    <w:rsid w:val="002C12DC"/>
    <w:rsid w:val="00395563"/>
    <w:rsid w:val="00397B35"/>
    <w:rsid w:val="003C1141"/>
    <w:rsid w:val="003C2897"/>
    <w:rsid w:val="003F716B"/>
    <w:rsid w:val="004036CE"/>
    <w:rsid w:val="00405B59"/>
    <w:rsid w:val="00442585"/>
    <w:rsid w:val="00443173"/>
    <w:rsid w:val="00484DC1"/>
    <w:rsid w:val="004B203E"/>
    <w:rsid w:val="004B6E80"/>
    <w:rsid w:val="005404F5"/>
    <w:rsid w:val="00550CAE"/>
    <w:rsid w:val="005655A1"/>
    <w:rsid w:val="00572AD9"/>
    <w:rsid w:val="005A51BE"/>
    <w:rsid w:val="005B5D49"/>
    <w:rsid w:val="005F6CBC"/>
    <w:rsid w:val="00614058"/>
    <w:rsid w:val="006315FE"/>
    <w:rsid w:val="006323C7"/>
    <w:rsid w:val="006467D6"/>
    <w:rsid w:val="00653D4E"/>
    <w:rsid w:val="006700D9"/>
    <w:rsid w:val="006A47F3"/>
    <w:rsid w:val="006C1572"/>
    <w:rsid w:val="006E0367"/>
    <w:rsid w:val="00744F42"/>
    <w:rsid w:val="007815D7"/>
    <w:rsid w:val="007856FA"/>
    <w:rsid w:val="00787778"/>
    <w:rsid w:val="0080340A"/>
    <w:rsid w:val="00822FE3"/>
    <w:rsid w:val="00833AA6"/>
    <w:rsid w:val="00836702"/>
    <w:rsid w:val="00846CE1"/>
    <w:rsid w:val="00847FAB"/>
    <w:rsid w:val="00855B27"/>
    <w:rsid w:val="0087190D"/>
    <w:rsid w:val="008914DD"/>
    <w:rsid w:val="008C0E22"/>
    <w:rsid w:val="008D3DDF"/>
    <w:rsid w:val="00915669"/>
    <w:rsid w:val="009346D6"/>
    <w:rsid w:val="00960E7E"/>
    <w:rsid w:val="009721E0"/>
    <w:rsid w:val="009F73B0"/>
    <w:rsid w:val="00A57D31"/>
    <w:rsid w:val="00A82423"/>
    <w:rsid w:val="00A83306"/>
    <w:rsid w:val="00AA2DCD"/>
    <w:rsid w:val="00AC0A51"/>
    <w:rsid w:val="00AE021B"/>
    <w:rsid w:val="00B2768E"/>
    <w:rsid w:val="00B64826"/>
    <w:rsid w:val="00B80C5F"/>
    <w:rsid w:val="00B822F3"/>
    <w:rsid w:val="00C33DA9"/>
    <w:rsid w:val="00C635CA"/>
    <w:rsid w:val="00C7055C"/>
    <w:rsid w:val="00C71B8F"/>
    <w:rsid w:val="00C97F48"/>
    <w:rsid w:val="00CD5020"/>
    <w:rsid w:val="00D6272D"/>
    <w:rsid w:val="00D72DA8"/>
    <w:rsid w:val="00D83798"/>
    <w:rsid w:val="00DD08DF"/>
    <w:rsid w:val="00E0281A"/>
    <w:rsid w:val="00E035FB"/>
    <w:rsid w:val="00E514C4"/>
    <w:rsid w:val="00E67B8D"/>
    <w:rsid w:val="00E92A1F"/>
    <w:rsid w:val="00EA2383"/>
    <w:rsid w:val="00F152CD"/>
    <w:rsid w:val="00FA5176"/>
    <w:rsid w:val="00FC1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F61C5-594C-404B-A129-3FB0F7AB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AB"/>
    <w:rPr>
      <w:rFonts w:eastAsiaTheme="minorEastAsia"/>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47FAB"/>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reCar">
    <w:name w:val="Titre Car"/>
    <w:basedOn w:val="Policepardfaut"/>
    <w:link w:val="Titre"/>
    <w:uiPriority w:val="10"/>
    <w:rsid w:val="00847FAB"/>
    <w:rPr>
      <w:rFonts w:asciiTheme="majorHAnsi" w:eastAsiaTheme="majorEastAsia" w:hAnsiTheme="majorHAnsi" w:cstheme="majorBidi"/>
      <w:caps/>
      <w:color w:val="404040" w:themeColor="text1" w:themeTint="BF"/>
      <w:spacing w:val="-10"/>
      <w:sz w:val="72"/>
      <w:szCs w:val="72"/>
      <w:lang w:val="en-US" w:eastAsia="ja-JP"/>
    </w:rPr>
  </w:style>
  <w:style w:type="paragraph" w:styleId="Paragraphedeliste">
    <w:name w:val="List Paragraph"/>
    <w:basedOn w:val="Normal"/>
    <w:uiPriority w:val="34"/>
    <w:qFormat/>
    <w:rsid w:val="00CD5020"/>
    <w:pPr>
      <w:ind w:left="720"/>
      <w:contextualSpacing/>
    </w:pPr>
  </w:style>
  <w:style w:type="paragraph" w:styleId="NormalWeb">
    <w:name w:val="Normal (Web)"/>
    <w:basedOn w:val="Normal"/>
    <w:uiPriority w:val="99"/>
    <w:unhideWhenUsed/>
    <w:rsid w:val="00A83306"/>
    <w:pPr>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223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5235">
      <w:bodyDiv w:val="1"/>
      <w:marLeft w:val="0"/>
      <w:marRight w:val="0"/>
      <w:marTop w:val="0"/>
      <w:marBottom w:val="0"/>
      <w:divBdr>
        <w:top w:val="none" w:sz="0" w:space="0" w:color="auto"/>
        <w:left w:val="none" w:sz="0" w:space="0" w:color="auto"/>
        <w:bottom w:val="none" w:sz="0" w:space="0" w:color="auto"/>
        <w:right w:val="none" w:sz="0" w:space="0" w:color="auto"/>
      </w:divBdr>
      <w:divsChild>
        <w:div w:id="1907832704">
          <w:marLeft w:val="0"/>
          <w:marRight w:val="0"/>
          <w:marTop w:val="100"/>
          <w:marBottom w:val="0"/>
          <w:divBdr>
            <w:top w:val="none" w:sz="0" w:space="0" w:color="auto"/>
            <w:left w:val="none" w:sz="0" w:space="0" w:color="auto"/>
            <w:bottom w:val="none" w:sz="0" w:space="0" w:color="auto"/>
            <w:right w:val="none" w:sz="0" w:space="0" w:color="auto"/>
          </w:divBdr>
        </w:div>
        <w:div w:id="476802">
          <w:marLeft w:val="0"/>
          <w:marRight w:val="0"/>
          <w:marTop w:val="100"/>
          <w:marBottom w:val="0"/>
          <w:divBdr>
            <w:top w:val="none" w:sz="0" w:space="0" w:color="auto"/>
            <w:left w:val="none" w:sz="0" w:space="0" w:color="auto"/>
            <w:bottom w:val="none" w:sz="0" w:space="0" w:color="auto"/>
            <w:right w:val="none" w:sz="0" w:space="0" w:color="auto"/>
          </w:divBdr>
        </w:div>
        <w:div w:id="1629821240">
          <w:marLeft w:val="0"/>
          <w:marRight w:val="0"/>
          <w:marTop w:val="100"/>
          <w:marBottom w:val="0"/>
          <w:divBdr>
            <w:top w:val="none" w:sz="0" w:space="0" w:color="auto"/>
            <w:left w:val="none" w:sz="0" w:space="0" w:color="auto"/>
            <w:bottom w:val="none" w:sz="0" w:space="0" w:color="auto"/>
            <w:right w:val="none" w:sz="0" w:space="0" w:color="auto"/>
          </w:divBdr>
        </w:div>
        <w:div w:id="680816518">
          <w:marLeft w:val="1166"/>
          <w:marRight w:val="0"/>
          <w:marTop w:val="100"/>
          <w:marBottom w:val="0"/>
          <w:divBdr>
            <w:top w:val="none" w:sz="0" w:space="0" w:color="auto"/>
            <w:left w:val="none" w:sz="0" w:space="0" w:color="auto"/>
            <w:bottom w:val="none" w:sz="0" w:space="0" w:color="auto"/>
            <w:right w:val="none" w:sz="0" w:space="0" w:color="auto"/>
          </w:divBdr>
        </w:div>
        <w:div w:id="1790933598">
          <w:marLeft w:val="1166"/>
          <w:marRight w:val="0"/>
          <w:marTop w:val="100"/>
          <w:marBottom w:val="0"/>
          <w:divBdr>
            <w:top w:val="none" w:sz="0" w:space="0" w:color="auto"/>
            <w:left w:val="none" w:sz="0" w:space="0" w:color="auto"/>
            <w:bottom w:val="none" w:sz="0" w:space="0" w:color="auto"/>
            <w:right w:val="none" w:sz="0" w:space="0" w:color="auto"/>
          </w:divBdr>
        </w:div>
        <w:div w:id="98571538">
          <w:marLeft w:val="1166"/>
          <w:marRight w:val="0"/>
          <w:marTop w:val="90"/>
          <w:marBottom w:val="0"/>
          <w:divBdr>
            <w:top w:val="none" w:sz="0" w:space="0" w:color="auto"/>
            <w:left w:val="none" w:sz="0" w:space="0" w:color="auto"/>
            <w:bottom w:val="none" w:sz="0" w:space="0" w:color="auto"/>
            <w:right w:val="none" w:sz="0" w:space="0" w:color="auto"/>
          </w:divBdr>
        </w:div>
        <w:div w:id="1699618359">
          <w:marLeft w:val="1166"/>
          <w:marRight w:val="0"/>
          <w:marTop w:val="90"/>
          <w:marBottom w:val="0"/>
          <w:divBdr>
            <w:top w:val="none" w:sz="0" w:space="0" w:color="auto"/>
            <w:left w:val="none" w:sz="0" w:space="0" w:color="auto"/>
            <w:bottom w:val="none" w:sz="0" w:space="0" w:color="auto"/>
            <w:right w:val="none" w:sz="0" w:space="0" w:color="auto"/>
          </w:divBdr>
        </w:div>
        <w:div w:id="2118525915">
          <w:marLeft w:val="1166"/>
          <w:marRight w:val="0"/>
          <w:marTop w:val="90"/>
          <w:marBottom w:val="0"/>
          <w:divBdr>
            <w:top w:val="none" w:sz="0" w:space="0" w:color="auto"/>
            <w:left w:val="none" w:sz="0" w:space="0" w:color="auto"/>
            <w:bottom w:val="none" w:sz="0" w:space="0" w:color="auto"/>
            <w:right w:val="none" w:sz="0" w:space="0" w:color="auto"/>
          </w:divBdr>
        </w:div>
        <w:div w:id="214509584">
          <w:marLeft w:val="0"/>
          <w:marRight w:val="0"/>
          <w:marTop w:val="90"/>
          <w:marBottom w:val="0"/>
          <w:divBdr>
            <w:top w:val="none" w:sz="0" w:space="0" w:color="auto"/>
            <w:left w:val="none" w:sz="0" w:space="0" w:color="auto"/>
            <w:bottom w:val="none" w:sz="0" w:space="0" w:color="auto"/>
            <w:right w:val="none" w:sz="0" w:space="0" w:color="auto"/>
          </w:divBdr>
        </w:div>
      </w:divsChild>
    </w:div>
    <w:div w:id="450979668">
      <w:bodyDiv w:val="1"/>
      <w:marLeft w:val="0"/>
      <w:marRight w:val="0"/>
      <w:marTop w:val="0"/>
      <w:marBottom w:val="0"/>
      <w:divBdr>
        <w:top w:val="none" w:sz="0" w:space="0" w:color="auto"/>
        <w:left w:val="none" w:sz="0" w:space="0" w:color="auto"/>
        <w:bottom w:val="none" w:sz="0" w:space="0" w:color="auto"/>
        <w:right w:val="none" w:sz="0" w:space="0" w:color="auto"/>
      </w:divBdr>
      <w:divsChild>
        <w:div w:id="1999116613">
          <w:marLeft w:val="0"/>
          <w:marRight w:val="0"/>
          <w:marTop w:val="100"/>
          <w:marBottom w:val="0"/>
          <w:divBdr>
            <w:top w:val="none" w:sz="0" w:space="0" w:color="auto"/>
            <w:left w:val="none" w:sz="0" w:space="0" w:color="auto"/>
            <w:bottom w:val="none" w:sz="0" w:space="0" w:color="auto"/>
            <w:right w:val="none" w:sz="0" w:space="0" w:color="auto"/>
          </w:divBdr>
        </w:div>
        <w:div w:id="859586154">
          <w:marLeft w:val="0"/>
          <w:marRight w:val="0"/>
          <w:marTop w:val="100"/>
          <w:marBottom w:val="0"/>
          <w:divBdr>
            <w:top w:val="none" w:sz="0" w:space="0" w:color="auto"/>
            <w:left w:val="none" w:sz="0" w:space="0" w:color="auto"/>
            <w:bottom w:val="none" w:sz="0" w:space="0" w:color="auto"/>
            <w:right w:val="none" w:sz="0" w:space="0" w:color="auto"/>
          </w:divBdr>
        </w:div>
        <w:div w:id="427627355">
          <w:marLeft w:val="0"/>
          <w:marRight w:val="0"/>
          <w:marTop w:val="100"/>
          <w:marBottom w:val="0"/>
          <w:divBdr>
            <w:top w:val="none" w:sz="0" w:space="0" w:color="auto"/>
            <w:left w:val="none" w:sz="0" w:space="0" w:color="auto"/>
            <w:bottom w:val="none" w:sz="0" w:space="0" w:color="auto"/>
            <w:right w:val="none" w:sz="0" w:space="0" w:color="auto"/>
          </w:divBdr>
        </w:div>
        <w:div w:id="49884546">
          <w:marLeft w:val="1166"/>
          <w:marRight w:val="0"/>
          <w:marTop w:val="100"/>
          <w:marBottom w:val="0"/>
          <w:divBdr>
            <w:top w:val="none" w:sz="0" w:space="0" w:color="auto"/>
            <w:left w:val="none" w:sz="0" w:space="0" w:color="auto"/>
            <w:bottom w:val="none" w:sz="0" w:space="0" w:color="auto"/>
            <w:right w:val="none" w:sz="0" w:space="0" w:color="auto"/>
          </w:divBdr>
        </w:div>
        <w:div w:id="266814753">
          <w:marLeft w:val="1166"/>
          <w:marRight w:val="0"/>
          <w:marTop w:val="100"/>
          <w:marBottom w:val="0"/>
          <w:divBdr>
            <w:top w:val="none" w:sz="0" w:space="0" w:color="auto"/>
            <w:left w:val="none" w:sz="0" w:space="0" w:color="auto"/>
            <w:bottom w:val="none" w:sz="0" w:space="0" w:color="auto"/>
            <w:right w:val="none" w:sz="0" w:space="0" w:color="auto"/>
          </w:divBdr>
        </w:div>
        <w:div w:id="1875196746">
          <w:marLeft w:val="1166"/>
          <w:marRight w:val="0"/>
          <w:marTop w:val="90"/>
          <w:marBottom w:val="0"/>
          <w:divBdr>
            <w:top w:val="none" w:sz="0" w:space="0" w:color="auto"/>
            <w:left w:val="none" w:sz="0" w:space="0" w:color="auto"/>
            <w:bottom w:val="none" w:sz="0" w:space="0" w:color="auto"/>
            <w:right w:val="none" w:sz="0" w:space="0" w:color="auto"/>
          </w:divBdr>
        </w:div>
        <w:div w:id="1586183262">
          <w:marLeft w:val="1166"/>
          <w:marRight w:val="0"/>
          <w:marTop w:val="90"/>
          <w:marBottom w:val="0"/>
          <w:divBdr>
            <w:top w:val="none" w:sz="0" w:space="0" w:color="auto"/>
            <w:left w:val="none" w:sz="0" w:space="0" w:color="auto"/>
            <w:bottom w:val="none" w:sz="0" w:space="0" w:color="auto"/>
            <w:right w:val="none" w:sz="0" w:space="0" w:color="auto"/>
          </w:divBdr>
        </w:div>
        <w:div w:id="1293713144">
          <w:marLeft w:val="1166"/>
          <w:marRight w:val="0"/>
          <w:marTop w:val="90"/>
          <w:marBottom w:val="0"/>
          <w:divBdr>
            <w:top w:val="none" w:sz="0" w:space="0" w:color="auto"/>
            <w:left w:val="none" w:sz="0" w:space="0" w:color="auto"/>
            <w:bottom w:val="none" w:sz="0" w:space="0" w:color="auto"/>
            <w:right w:val="none" w:sz="0" w:space="0" w:color="auto"/>
          </w:divBdr>
        </w:div>
        <w:div w:id="605305420">
          <w:marLeft w:val="0"/>
          <w:marRight w:val="0"/>
          <w:marTop w:val="90"/>
          <w:marBottom w:val="0"/>
          <w:divBdr>
            <w:top w:val="none" w:sz="0" w:space="0" w:color="auto"/>
            <w:left w:val="none" w:sz="0" w:space="0" w:color="auto"/>
            <w:bottom w:val="none" w:sz="0" w:space="0" w:color="auto"/>
            <w:right w:val="none" w:sz="0" w:space="0" w:color="auto"/>
          </w:divBdr>
        </w:div>
      </w:divsChild>
    </w:div>
    <w:div w:id="758059458">
      <w:bodyDiv w:val="1"/>
      <w:marLeft w:val="0"/>
      <w:marRight w:val="0"/>
      <w:marTop w:val="0"/>
      <w:marBottom w:val="0"/>
      <w:divBdr>
        <w:top w:val="none" w:sz="0" w:space="0" w:color="auto"/>
        <w:left w:val="none" w:sz="0" w:space="0" w:color="auto"/>
        <w:bottom w:val="none" w:sz="0" w:space="0" w:color="auto"/>
        <w:right w:val="none" w:sz="0" w:space="0" w:color="auto"/>
      </w:divBdr>
      <w:divsChild>
        <w:div w:id="386954726">
          <w:marLeft w:val="1138"/>
          <w:marRight w:val="0"/>
          <w:marTop w:val="100"/>
          <w:marBottom w:val="0"/>
          <w:divBdr>
            <w:top w:val="none" w:sz="0" w:space="0" w:color="auto"/>
            <w:left w:val="none" w:sz="0" w:space="0" w:color="auto"/>
            <w:bottom w:val="none" w:sz="0" w:space="0" w:color="auto"/>
            <w:right w:val="none" w:sz="0" w:space="0" w:color="auto"/>
          </w:divBdr>
        </w:div>
        <w:div w:id="987320313">
          <w:marLeft w:val="1138"/>
          <w:marRight w:val="0"/>
          <w:marTop w:val="100"/>
          <w:marBottom w:val="0"/>
          <w:divBdr>
            <w:top w:val="none" w:sz="0" w:space="0" w:color="auto"/>
            <w:left w:val="none" w:sz="0" w:space="0" w:color="auto"/>
            <w:bottom w:val="none" w:sz="0" w:space="0" w:color="auto"/>
            <w:right w:val="none" w:sz="0" w:space="0" w:color="auto"/>
          </w:divBdr>
        </w:div>
      </w:divsChild>
    </w:div>
    <w:div w:id="859010169">
      <w:bodyDiv w:val="1"/>
      <w:marLeft w:val="0"/>
      <w:marRight w:val="0"/>
      <w:marTop w:val="0"/>
      <w:marBottom w:val="0"/>
      <w:divBdr>
        <w:top w:val="none" w:sz="0" w:space="0" w:color="auto"/>
        <w:left w:val="none" w:sz="0" w:space="0" w:color="auto"/>
        <w:bottom w:val="none" w:sz="0" w:space="0" w:color="auto"/>
        <w:right w:val="none" w:sz="0" w:space="0" w:color="auto"/>
      </w:divBdr>
      <w:divsChild>
        <w:div w:id="1953047672">
          <w:marLeft w:val="0"/>
          <w:marRight w:val="0"/>
          <w:marTop w:val="100"/>
          <w:marBottom w:val="0"/>
          <w:divBdr>
            <w:top w:val="none" w:sz="0" w:space="0" w:color="auto"/>
            <w:left w:val="none" w:sz="0" w:space="0" w:color="auto"/>
            <w:bottom w:val="none" w:sz="0" w:space="0" w:color="auto"/>
            <w:right w:val="none" w:sz="0" w:space="0" w:color="auto"/>
          </w:divBdr>
        </w:div>
        <w:div w:id="939532021">
          <w:marLeft w:val="0"/>
          <w:marRight w:val="0"/>
          <w:marTop w:val="100"/>
          <w:marBottom w:val="0"/>
          <w:divBdr>
            <w:top w:val="none" w:sz="0" w:space="0" w:color="auto"/>
            <w:left w:val="none" w:sz="0" w:space="0" w:color="auto"/>
            <w:bottom w:val="none" w:sz="0" w:space="0" w:color="auto"/>
            <w:right w:val="none" w:sz="0" w:space="0" w:color="auto"/>
          </w:divBdr>
        </w:div>
        <w:div w:id="582227753">
          <w:marLeft w:val="0"/>
          <w:marRight w:val="0"/>
          <w:marTop w:val="100"/>
          <w:marBottom w:val="0"/>
          <w:divBdr>
            <w:top w:val="none" w:sz="0" w:space="0" w:color="auto"/>
            <w:left w:val="none" w:sz="0" w:space="0" w:color="auto"/>
            <w:bottom w:val="none" w:sz="0" w:space="0" w:color="auto"/>
            <w:right w:val="none" w:sz="0" w:space="0" w:color="auto"/>
          </w:divBdr>
        </w:div>
        <w:div w:id="1654064648">
          <w:marLeft w:val="1166"/>
          <w:marRight w:val="0"/>
          <w:marTop w:val="100"/>
          <w:marBottom w:val="0"/>
          <w:divBdr>
            <w:top w:val="none" w:sz="0" w:space="0" w:color="auto"/>
            <w:left w:val="none" w:sz="0" w:space="0" w:color="auto"/>
            <w:bottom w:val="none" w:sz="0" w:space="0" w:color="auto"/>
            <w:right w:val="none" w:sz="0" w:space="0" w:color="auto"/>
          </w:divBdr>
        </w:div>
        <w:div w:id="1091195498">
          <w:marLeft w:val="1166"/>
          <w:marRight w:val="0"/>
          <w:marTop w:val="100"/>
          <w:marBottom w:val="0"/>
          <w:divBdr>
            <w:top w:val="none" w:sz="0" w:space="0" w:color="auto"/>
            <w:left w:val="none" w:sz="0" w:space="0" w:color="auto"/>
            <w:bottom w:val="none" w:sz="0" w:space="0" w:color="auto"/>
            <w:right w:val="none" w:sz="0" w:space="0" w:color="auto"/>
          </w:divBdr>
        </w:div>
        <w:div w:id="466164261">
          <w:marLeft w:val="1166"/>
          <w:marRight w:val="0"/>
          <w:marTop w:val="90"/>
          <w:marBottom w:val="0"/>
          <w:divBdr>
            <w:top w:val="none" w:sz="0" w:space="0" w:color="auto"/>
            <w:left w:val="none" w:sz="0" w:space="0" w:color="auto"/>
            <w:bottom w:val="none" w:sz="0" w:space="0" w:color="auto"/>
            <w:right w:val="none" w:sz="0" w:space="0" w:color="auto"/>
          </w:divBdr>
        </w:div>
        <w:div w:id="1257788687">
          <w:marLeft w:val="1166"/>
          <w:marRight w:val="0"/>
          <w:marTop w:val="90"/>
          <w:marBottom w:val="0"/>
          <w:divBdr>
            <w:top w:val="none" w:sz="0" w:space="0" w:color="auto"/>
            <w:left w:val="none" w:sz="0" w:space="0" w:color="auto"/>
            <w:bottom w:val="none" w:sz="0" w:space="0" w:color="auto"/>
            <w:right w:val="none" w:sz="0" w:space="0" w:color="auto"/>
          </w:divBdr>
        </w:div>
        <w:div w:id="255988028">
          <w:marLeft w:val="1166"/>
          <w:marRight w:val="0"/>
          <w:marTop w:val="90"/>
          <w:marBottom w:val="0"/>
          <w:divBdr>
            <w:top w:val="none" w:sz="0" w:space="0" w:color="auto"/>
            <w:left w:val="none" w:sz="0" w:space="0" w:color="auto"/>
            <w:bottom w:val="none" w:sz="0" w:space="0" w:color="auto"/>
            <w:right w:val="none" w:sz="0" w:space="0" w:color="auto"/>
          </w:divBdr>
        </w:div>
        <w:div w:id="552473105">
          <w:marLeft w:val="0"/>
          <w:marRight w:val="0"/>
          <w:marTop w:val="90"/>
          <w:marBottom w:val="0"/>
          <w:divBdr>
            <w:top w:val="none" w:sz="0" w:space="0" w:color="auto"/>
            <w:left w:val="none" w:sz="0" w:space="0" w:color="auto"/>
            <w:bottom w:val="none" w:sz="0" w:space="0" w:color="auto"/>
            <w:right w:val="none" w:sz="0" w:space="0" w:color="auto"/>
          </w:divBdr>
        </w:div>
      </w:divsChild>
    </w:div>
    <w:div w:id="1352534266">
      <w:bodyDiv w:val="1"/>
      <w:marLeft w:val="0"/>
      <w:marRight w:val="0"/>
      <w:marTop w:val="0"/>
      <w:marBottom w:val="0"/>
      <w:divBdr>
        <w:top w:val="none" w:sz="0" w:space="0" w:color="auto"/>
        <w:left w:val="none" w:sz="0" w:space="0" w:color="auto"/>
        <w:bottom w:val="none" w:sz="0" w:space="0" w:color="auto"/>
        <w:right w:val="none" w:sz="0" w:space="0" w:color="auto"/>
      </w:divBdr>
    </w:div>
    <w:div w:id="1868643808">
      <w:bodyDiv w:val="1"/>
      <w:marLeft w:val="0"/>
      <w:marRight w:val="0"/>
      <w:marTop w:val="0"/>
      <w:marBottom w:val="0"/>
      <w:divBdr>
        <w:top w:val="none" w:sz="0" w:space="0" w:color="auto"/>
        <w:left w:val="none" w:sz="0" w:space="0" w:color="auto"/>
        <w:bottom w:val="none" w:sz="0" w:space="0" w:color="auto"/>
        <w:right w:val="none" w:sz="0" w:space="0" w:color="auto"/>
      </w:divBdr>
    </w:div>
    <w:div w:id="19072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DF32-2488-4129-9F2B-4E048B12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1629</Words>
  <Characters>8964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Le Labousse</dc:creator>
  <cp:keywords/>
  <dc:description/>
  <cp:lastModifiedBy>ASUS</cp:lastModifiedBy>
  <cp:revision>2</cp:revision>
  <dcterms:created xsi:type="dcterms:W3CDTF">2019-02-08T20:47:00Z</dcterms:created>
  <dcterms:modified xsi:type="dcterms:W3CDTF">2019-02-08T20:47:00Z</dcterms:modified>
</cp:coreProperties>
</file>